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0B57A" w14:textId="77777777" w:rsidR="00447AB6" w:rsidRPr="00063796" w:rsidRDefault="006C5658" w:rsidP="00447AB6">
      <w:pPr>
        <w:pStyle w:val="Iauiue"/>
        <w:tabs>
          <w:tab w:val="left" w:pos="1276"/>
        </w:tabs>
        <w:ind w:left="6237"/>
        <w:jc w:val="both"/>
        <w:rPr>
          <w:b/>
          <w:snapToGrid w:val="0"/>
          <w:sz w:val="16"/>
          <w:szCs w:val="16"/>
          <w:lang w:val="ru-RU"/>
        </w:rPr>
      </w:pPr>
      <w:r w:rsidRPr="00063796">
        <w:rPr>
          <w:b/>
          <w:snapToGrid w:val="0"/>
          <w:sz w:val="16"/>
          <w:szCs w:val="16"/>
          <w:lang w:val="ru-RU"/>
        </w:rPr>
        <w:t>Приложение № 2</w:t>
      </w:r>
    </w:p>
    <w:p w14:paraId="1E20B57B" w14:textId="77777777" w:rsidR="00447AB6" w:rsidRPr="00063796" w:rsidRDefault="006C5658" w:rsidP="00447AB6">
      <w:pPr>
        <w:pStyle w:val="Iauiue"/>
        <w:tabs>
          <w:tab w:val="left" w:pos="1276"/>
        </w:tabs>
        <w:ind w:left="6237"/>
        <w:jc w:val="both"/>
        <w:rPr>
          <w:b/>
          <w:snapToGrid w:val="0"/>
          <w:sz w:val="16"/>
          <w:szCs w:val="16"/>
          <w:lang w:val="ru-RU"/>
        </w:rPr>
      </w:pPr>
      <w:r w:rsidRPr="00063796">
        <w:rPr>
          <w:b/>
          <w:snapToGrid w:val="0"/>
          <w:sz w:val="16"/>
          <w:szCs w:val="16"/>
          <w:lang w:val="ru-RU"/>
        </w:rPr>
        <w:t>к распоряжению</w:t>
      </w:r>
    </w:p>
    <w:p w14:paraId="1E20B57C" w14:textId="77777777" w:rsidR="00447AB6" w:rsidRPr="00063796" w:rsidRDefault="006C5658" w:rsidP="00447AB6">
      <w:pPr>
        <w:pStyle w:val="Iauiue"/>
        <w:tabs>
          <w:tab w:val="left" w:pos="1276"/>
        </w:tabs>
        <w:ind w:left="6237"/>
        <w:jc w:val="both"/>
        <w:rPr>
          <w:b/>
          <w:snapToGrid w:val="0"/>
          <w:sz w:val="16"/>
          <w:szCs w:val="16"/>
          <w:lang w:val="ru-RU"/>
        </w:rPr>
      </w:pPr>
      <w:r w:rsidRPr="00063796">
        <w:rPr>
          <w:b/>
          <w:snapToGrid w:val="0"/>
          <w:sz w:val="16"/>
          <w:szCs w:val="16"/>
          <w:lang w:val="ru-RU"/>
        </w:rPr>
        <w:t>Генерального директора ООО СК «Альянс Жизнь»</w:t>
      </w:r>
    </w:p>
    <w:p w14:paraId="1E20B57D" w14:textId="3B094333" w:rsidR="00447AB6" w:rsidRPr="00063796" w:rsidRDefault="006C5658" w:rsidP="00447AB6">
      <w:pPr>
        <w:pStyle w:val="Iauiue"/>
        <w:tabs>
          <w:tab w:val="left" w:pos="1276"/>
        </w:tabs>
        <w:ind w:left="6237"/>
        <w:rPr>
          <w:b/>
          <w:snapToGrid w:val="0"/>
          <w:sz w:val="16"/>
          <w:szCs w:val="16"/>
          <w:lang w:val="ru-RU"/>
        </w:rPr>
      </w:pPr>
      <w:r w:rsidRPr="00063796">
        <w:rPr>
          <w:b/>
          <w:snapToGrid w:val="0"/>
          <w:sz w:val="16"/>
          <w:szCs w:val="16"/>
          <w:lang w:val="ru-RU"/>
        </w:rPr>
        <w:t>от «</w:t>
      </w:r>
      <w:r w:rsidR="004508AA" w:rsidRPr="00C12832">
        <w:rPr>
          <w:b/>
          <w:snapToGrid w:val="0"/>
          <w:sz w:val="16"/>
          <w:szCs w:val="16"/>
          <w:lang w:val="ru-RU"/>
        </w:rPr>
        <w:t>15</w:t>
      </w:r>
      <w:r w:rsidRPr="00063796">
        <w:rPr>
          <w:b/>
          <w:snapToGrid w:val="0"/>
          <w:sz w:val="16"/>
          <w:szCs w:val="16"/>
          <w:lang w:val="ru-RU"/>
        </w:rPr>
        <w:t xml:space="preserve">» </w:t>
      </w:r>
      <w:r w:rsidR="004508AA">
        <w:rPr>
          <w:b/>
          <w:snapToGrid w:val="0"/>
          <w:sz w:val="16"/>
          <w:szCs w:val="16"/>
          <w:lang w:val="ru-RU"/>
        </w:rPr>
        <w:t>марта</w:t>
      </w:r>
      <w:r w:rsidRPr="00063796">
        <w:rPr>
          <w:b/>
          <w:snapToGrid w:val="0"/>
          <w:sz w:val="16"/>
          <w:szCs w:val="16"/>
          <w:lang w:val="ru-RU"/>
        </w:rPr>
        <w:t xml:space="preserve"> 201</w:t>
      </w:r>
      <w:r w:rsidRPr="00EC2A84">
        <w:rPr>
          <w:b/>
          <w:snapToGrid w:val="0"/>
          <w:sz w:val="16"/>
          <w:szCs w:val="16"/>
          <w:lang w:val="ru-RU"/>
        </w:rPr>
        <w:t>7</w:t>
      </w:r>
      <w:r w:rsidRPr="00063796">
        <w:rPr>
          <w:b/>
          <w:snapToGrid w:val="0"/>
          <w:sz w:val="16"/>
          <w:szCs w:val="16"/>
          <w:lang w:val="ru-RU"/>
        </w:rPr>
        <w:t xml:space="preserve"> г. №</w:t>
      </w:r>
      <w:r w:rsidR="004508AA">
        <w:rPr>
          <w:b/>
          <w:snapToGrid w:val="0"/>
          <w:sz w:val="16"/>
          <w:szCs w:val="16"/>
          <w:lang w:val="ru-RU"/>
        </w:rPr>
        <w:t>04</w:t>
      </w:r>
    </w:p>
    <w:p w14:paraId="1E20B57E" w14:textId="77777777" w:rsidR="00447AB6" w:rsidRPr="00063796" w:rsidRDefault="00C12832" w:rsidP="00447AB6">
      <w:pPr>
        <w:pStyle w:val="Iauiue"/>
        <w:tabs>
          <w:tab w:val="left" w:pos="1276"/>
        </w:tabs>
        <w:ind w:left="6237"/>
        <w:jc w:val="both"/>
        <w:rPr>
          <w:b/>
          <w:snapToGrid w:val="0"/>
          <w:sz w:val="16"/>
          <w:szCs w:val="16"/>
          <w:lang w:val="ru-RU"/>
        </w:rPr>
      </w:pPr>
    </w:p>
    <w:p w14:paraId="1E20B57F" w14:textId="77777777" w:rsidR="00447AB6" w:rsidRPr="00063796" w:rsidRDefault="006C5658" w:rsidP="00447AB6">
      <w:pPr>
        <w:pStyle w:val="Iauiue"/>
        <w:tabs>
          <w:tab w:val="left" w:pos="1276"/>
        </w:tabs>
        <w:ind w:left="6237"/>
        <w:jc w:val="both"/>
        <w:rPr>
          <w:b/>
          <w:snapToGrid w:val="0"/>
          <w:sz w:val="16"/>
          <w:szCs w:val="16"/>
          <w:lang w:val="ru-RU"/>
        </w:rPr>
      </w:pPr>
      <w:r w:rsidRPr="00063796">
        <w:rPr>
          <w:b/>
          <w:snapToGrid w:val="0"/>
          <w:sz w:val="16"/>
          <w:szCs w:val="16"/>
          <w:lang w:val="ru-RU"/>
        </w:rPr>
        <w:t>УТВЕРЖДЕНО</w:t>
      </w:r>
    </w:p>
    <w:p w14:paraId="1E20B580" w14:textId="77777777" w:rsidR="00447AB6" w:rsidRPr="00063796" w:rsidRDefault="006C5658" w:rsidP="00447AB6">
      <w:pPr>
        <w:pStyle w:val="Iauiue"/>
        <w:tabs>
          <w:tab w:val="left" w:pos="1276"/>
        </w:tabs>
        <w:ind w:left="6237"/>
        <w:jc w:val="both"/>
        <w:rPr>
          <w:b/>
          <w:snapToGrid w:val="0"/>
          <w:sz w:val="16"/>
          <w:szCs w:val="16"/>
          <w:lang w:val="ru-RU"/>
        </w:rPr>
      </w:pPr>
      <w:r w:rsidRPr="00063796">
        <w:rPr>
          <w:b/>
          <w:snapToGrid w:val="0"/>
          <w:sz w:val="16"/>
          <w:szCs w:val="16"/>
          <w:lang w:val="ru-RU"/>
        </w:rPr>
        <w:t>распоряжением</w:t>
      </w:r>
    </w:p>
    <w:p w14:paraId="1E20B581" w14:textId="77777777" w:rsidR="00447AB6" w:rsidRPr="00063796" w:rsidRDefault="006C5658" w:rsidP="00447AB6">
      <w:pPr>
        <w:pStyle w:val="Iauiue"/>
        <w:tabs>
          <w:tab w:val="left" w:pos="1276"/>
        </w:tabs>
        <w:ind w:left="6237"/>
        <w:jc w:val="both"/>
        <w:rPr>
          <w:b/>
          <w:snapToGrid w:val="0"/>
          <w:sz w:val="16"/>
          <w:szCs w:val="16"/>
          <w:lang w:val="ru-RU"/>
        </w:rPr>
      </w:pPr>
      <w:r w:rsidRPr="00063796">
        <w:rPr>
          <w:b/>
          <w:snapToGrid w:val="0"/>
          <w:sz w:val="16"/>
          <w:szCs w:val="16"/>
          <w:lang w:val="ru-RU"/>
        </w:rPr>
        <w:t>Генерального директора ОО СК «Альянс Жизнь»</w:t>
      </w:r>
    </w:p>
    <w:p w14:paraId="1E20B582" w14:textId="5473BBB7" w:rsidR="00447AB6" w:rsidRPr="00401E83" w:rsidRDefault="006C5658" w:rsidP="00447AB6">
      <w:pPr>
        <w:pStyle w:val="Iauiue"/>
        <w:tabs>
          <w:tab w:val="left" w:pos="1276"/>
        </w:tabs>
        <w:ind w:left="6237"/>
        <w:rPr>
          <w:b/>
          <w:snapToGrid w:val="0"/>
          <w:sz w:val="22"/>
          <w:szCs w:val="22"/>
          <w:lang w:val="ru-RU"/>
        </w:rPr>
      </w:pPr>
      <w:r w:rsidRPr="00063796">
        <w:rPr>
          <w:b/>
          <w:snapToGrid w:val="0"/>
          <w:sz w:val="16"/>
          <w:szCs w:val="16"/>
          <w:lang w:val="ru-RU"/>
        </w:rPr>
        <w:t>от «</w:t>
      </w:r>
      <w:r w:rsidR="004508AA">
        <w:rPr>
          <w:b/>
          <w:snapToGrid w:val="0"/>
          <w:sz w:val="16"/>
          <w:szCs w:val="16"/>
          <w:lang w:val="ru-RU"/>
        </w:rPr>
        <w:t>15</w:t>
      </w:r>
      <w:r w:rsidRPr="00063796">
        <w:rPr>
          <w:b/>
          <w:snapToGrid w:val="0"/>
          <w:sz w:val="16"/>
          <w:szCs w:val="16"/>
          <w:lang w:val="ru-RU"/>
        </w:rPr>
        <w:t>»</w:t>
      </w:r>
      <w:r w:rsidR="004508AA">
        <w:rPr>
          <w:b/>
          <w:snapToGrid w:val="0"/>
          <w:sz w:val="16"/>
          <w:szCs w:val="16"/>
          <w:lang w:val="ru-RU"/>
        </w:rPr>
        <w:t>марта</w:t>
      </w:r>
      <w:r w:rsidRPr="00063796">
        <w:rPr>
          <w:b/>
          <w:snapToGrid w:val="0"/>
          <w:sz w:val="16"/>
          <w:szCs w:val="16"/>
          <w:lang w:val="ru-RU"/>
        </w:rPr>
        <w:t xml:space="preserve"> 201</w:t>
      </w:r>
      <w:r w:rsidRPr="00EC2A84">
        <w:rPr>
          <w:b/>
          <w:snapToGrid w:val="0"/>
          <w:sz w:val="16"/>
          <w:szCs w:val="16"/>
          <w:lang w:val="ru-RU"/>
        </w:rPr>
        <w:t>7</w:t>
      </w:r>
      <w:r w:rsidRPr="00063796">
        <w:rPr>
          <w:b/>
          <w:snapToGrid w:val="0"/>
          <w:sz w:val="16"/>
          <w:szCs w:val="16"/>
          <w:lang w:val="ru-RU"/>
        </w:rPr>
        <w:t xml:space="preserve"> г</w:t>
      </w:r>
      <w:r w:rsidRPr="004508AA">
        <w:rPr>
          <w:b/>
          <w:snapToGrid w:val="0"/>
          <w:sz w:val="16"/>
          <w:szCs w:val="16"/>
          <w:lang w:val="ru-RU"/>
        </w:rPr>
        <w:t xml:space="preserve">. № </w:t>
      </w:r>
      <w:r w:rsidR="004508AA" w:rsidRPr="004508AA">
        <w:rPr>
          <w:b/>
          <w:snapToGrid w:val="0"/>
          <w:sz w:val="16"/>
          <w:szCs w:val="16"/>
          <w:lang w:val="ru-RU"/>
        </w:rPr>
        <w:t>04</w:t>
      </w:r>
    </w:p>
    <w:p w14:paraId="1E20B583" w14:textId="77777777" w:rsidR="00C50225" w:rsidRDefault="00C12832" w:rsidP="00232B61">
      <w:pPr>
        <w:autoSpaceDE w:val="0"/>
        <w:autoSpaceDN w:val="0"/>
        <w:adjustRightInd w:val="0"/>
        <w:jc w:val="center"/>
        <w:rPr>
          <w:rFonts w:ascii="Arial" w:hAnsi="Arial" w:cs="Arial"/>
          <w:b/>
          <w:bCs/>
        </w:rPr>
      </w:pPr>
    </w:p>
    <w:p w14:paraId="1E20B584" w14:textId="77777777" w:rsidR="00322BA9" w:rsidRDefault="006C5658" w:rsidP="00232B61">
      <w:pPr>
        <w:autoSpaceDE w:val="0"/>
        <w:autoSpaceDN w:val="0"/>
        <w:adjustRightInd w:val="0"/>
        <w:jc w:val="center"/>
        <w:rPr>
          <w:rFonts w:ascii="Arial" w:hAnsi="Arial" w:cs="Arial"/>
          <w:b/>
          <w:bCs/>
        </w:rPr>
      </w:pPr>
      <w:r w:rsidRPr="00DA0C29">
        <w:rPr>
          <w:rFonts w:ascii="Arial" w:hAnsi="Arial" w:cs="Arial"/>
          <w:b/>
          <w:bCs/>
        </w:rPr>
        <w:t xml:space="preserve">ДОГОВОР </w:t>
      </w:r>
      <w:r>
        <w:rPr>
          <w:rFonts w:ascii="Arial" w:hAnsi="Arial" w:cs="Arial"/>
          <w:b/>
          <w:bCs/>
        </w:rPr>
        <w:t>с</w:t>
      </w:r>
      <w:r w:rsidRPr="006C6861">
        <w:rPr>
          <w:rFonts w:ascii="Arial" w:hAnsi="Arial" w:cs="Arial"/>
          <w:b/>
          <w:bCs/>
        </w:rPr>
        <w:t>ерия _____ № ___________</w:t>
      </w:r>
    </w:p>
    <w:p w14:paraId="1E20B585" w14:textId="77777777" w:rsidR="00956B8C" w:rsidRPr="000E39BF" w:rsidRDefault="006C5658" w:rsidP="00232B61">
      <w:pPr>
        <w:autoSpaceDE w:val="0"/>
        <w:autoSpaceDN w:val="0"/>
        <w:adjustRightInd w:val="0"/>
        <w:jc w:val="center"/>
        <w:rPr>
          <w:rFonts w:ascii="Arial" w:hAnsi="Arial" w:cs="Arial"/>
          <w:b/>
          <w:bCs/>
        </w:rPr>
      </w:pPr>
      <w:r w:rsidRPr="00DA0C29">
        <w:rPr>
          <w:rFonts w:ascii="Arial" w:hAnsi="Arial" w:cs="Arial"/>
          <w:b/>
          <w:bCs/>
        </w:rPr>
        <w:t xml:space="preserve"> страхования от несчастных случаев и болезней</w:t>
      </w:r>
    </w:p>
    <w:p w14:paraId="1E20B586" w14:textId="77777777" w:rsidR="00232B61" w:rsidRPr="00DA0C29" w:rsidRDefault="006C5658" w:rsidP="00232B61">
      <w:pPr>
        <w:autoSpaceDE w:val="0"/>
        <w:autoSpaceDN w:val="0"/>
        <w:adjustRightInd w:val="0"/>
        <w:jc w:val="center"/>
        <w:rPr>
          <w:rFonts w:ascii="Arial" w:hAnsi="Arial" w:cs="Arial"/>
          <w:b/>
        </w:rPr>
      </w:pPr>
      <w:r w:rsidRPr="006C6861">
        <w:rPr>
          <w:rFonts w:ascii="Arial" w:hAnsi="Arial" w:cs="Arial"/>
          <w:b/>
          <w:bCs/>
        </w:rPr>
        <w:t xml:space="preserve"> </w:t>
      </w:r>
    </w:p>
    <w:p w14:paraId="1E20B587" w14:textId="77777777" w:rsidR="00232B61" w:rsidRPr="00DA0C29" w:rsidRDefault="006C5658" w:rsidP="00232B61">
      <w:pPr>
        <w:rPr>
          <w:rFonts w:ascii="Arial" w:hAnsi="Arial" w:cs="Arial"/>
          <w:sz w:val="20"/>
          <w:szCs w:val="20"/>
        </w:rPr>
      </w:pPr>
      <w:r w:rsidRPr="00DA0C29">
        <w:rPr>
          <w:rFonts w:ascii="Arial" w:hAnsi="Arial" w:cs="Arial"/>
          <w:sz w:val="20"/>
          <w:szCs w:val="20"/>
        </w:rPr>
        <w:t>г. Москва</w:t>
      </w:r>
      <w:r w:rsidRPr="00DA0C29">
        <w:rPr>
          <w:rFonts w:ascii="Arial" w:hAnsi="Arial" w:cs="Arial"/>
          <w:sz w:val="20"/>
          <w:szCs w:val="20"/>
        </w:rPr>
        <w:tab/>
      </w:r>
      <w:r w:rsidRPr="00DA0C29">
        <w:rPr>
          <w:rFonts w:ascii="Arial" w:hAnsi="Arial" w:cs="Arial"/>
          <w:sz w:val="20"/>
          <w:szCs w:val="20"/>
        </w:rPr>
        <w:tab/>
      </w:r>
      <w:r w:rsidRPr="00DA0C29">
        <w:rPr>
          <w:rFonts w:ascii="Arial" w:hAnsi="Arial" w:cs="Arial"/>
          <w:sz w:val="20"/>
          <w:szCs w:val="20"/>
        </w:rPr>
        <w:tab/>
      </w:r>
      <w:r w:rsidRPr="00DA0C29">
        <w:rPr>
          <w:rFonts w:ascii="Arial" w:hAnsi="Arial" w:cs="Arial"/>
          <w:sz w:val="20"/>
          <w:szCs w:val="20"/>
        </w:rPr>
        <w:tab/>
      </w:r>
      <w:r w:rsidRPr="00DA0C29">
        <w:rPr>
          <w:rFonts w:ascii="Arial" w:hAnsi="Arial" w:cs="Arial"/>
          <w:sz w:val="20"/>
          <w:szCs w:val="20"/>
        </w:rPr>
        <w:tab/>
      </w:r>
      <w:r>
        <w:rPr>
          <w:rFonts w:ascii="Arial" w:hAnsi="Arial" w:cs="Arial"/>
          <w:sz w:val="20"/>
          <w:szCs w:val="20"/>
        </w:rPr>
        <w:t xml:space="preserve">                                                </w:t>
      </w:r>
      <w:r w:rsidRPr="00DA0C29">
        <w:rPr>
          <w:rFonts w:ascii="Arial" w:hAnsi="Arial" w:cs="Arial"/>
          <w:sz w:val="20"/>
          <w:szCs w:val="20"/>
        </w:rPr>
        <w:t>«</w:t>
      </w:r>
      <w:r w:rsidRPr="00DA0C29">
        <w:rPr>
          <w:rFonts w:ascii="Arial" w:hAnsi="Arial"/>
          <w:sz w:val="20"/>
        </w:rPr>
        <w:t>____</w:t>
      </w:r>
      <w:r w:rsidRPr="00DA0C29">
        <w:rPr>
          <w:rFonts w:ascii="Arial" w:hAnsi="Arial" w:cs="Arial"/>
          <w:sz w:val="20"/>
          <w:szCs w:val="20"/>
        </w:rPr>
        <w:t xml:space="preserve">» </w:t>
      </w:r>
      <w:r w:rsidRPr="00DA0C29">
        <w:rPr>
          <w:rFonts w:ascii="Arial" w:hAnsi="Arial"/>
          <w:sz w:val="20"/>
        </w:rPr>
        <w:t>________</w:t>
      </w:r>
      <w:r w:rsidRPr="00DA0C29">
        <w:rPr>
          <w:rFonts w:ascii="Arial" w:hAnsi="Arial" w:cs="Arial"/>
          <w:sz w:val="20"/>
          <w:szCs w:val="20"/>
        </w:rPr>
        <w:t xml:space="preserve"> 20</w:t>
      </w:r>
      <w:r w:rsidRPr="00DA0C29">
        <w:rPr>
          <w:rFonts w:ascii="Arial" w:hAnsi="Arial"/>
          <w:sz w:val="20"/>
        </w:rPr>
        <w:t>__</w:t>
      </w:r>
      <w:r w:rsidRPr="00DA0C29">
        <w:rPr>
          <w:rFonts w:ascii="Arial" w:hAnsi="Arial" w:cs="Arial"/>
          <w:sz w:val="20"/>
          <w:szCs w:val="20"/>
        </w:rPr>
        <w:t>г.</w:t>
      </w:r>
    </w:p>
    <w:p w14:paraId="1E20B588" w14:textId="77777777" w:rsidR="00232B61" w:rsidRPr="00DA0C29" w:rsidRDefault="00C12832" w:rsidP="00232B61">
      <w:pPr>
        <w:rPr>
          <w:rFonts w:ascii="Arial" w:hAnsi="Arial" w:cs="Arial"/>
          <w:sz w:val="20"/>
          <w:szCs w:val="20"/>
        </w:rPr>
      </w:pPr>
    </w:p>
    <w:p w14:paraId="1E20B589" w14:textId="77777777" w:rsidR="00232B61" w:rsidRPr="00DA0C29" w:rsidRDefault="006C5658" w:rsidP="00232B61">
      <w:pPr>
        <w:ind w:firstLine="708"/>
        <w:jc w:val="both"/>
        <w:rPr>
          <w:rFonts w:ascii="Arial" w:hAnsi="Arial" w:cs="Arial"/>
          <w:sz w:val="20"/>
          <w:szCs w:val="20"/>
        </w:rPr>
      </w:pPr>
      <w:r w:rsidRPr="00DA0C29">
        <w:rPr>
          <w:rFonts w:ascii="Arial" w:hAnsi="Arial" w:cs="Arial"/>
          <w:sz w:val="20"/>
          <w:szCs w:val="20"/>
        </w:rPr>
        <w:t>О</w:t>
      </w:r>
      <w:r>
        <w:rPr>
          <w:rFonts w:ascii="Arial" w:hAnsi="Arial" w:cs="Arial"/>
          <w:sz w:val="20"/>
          <w:szCs w:val="20"/>
        </w:rPr>
        <w:t>бщество с ограниченной ответственностью</w:t>
      </w:r>
      <w:r w:rsidRPr="00DA0C29">
        <w:rPr>
          <w:rFonts w:ascii="Arial" w:hAnsi="Arial" w:cs="Arial"/>
          <w:sz w:val="20"/>
          <w:szCs w:val="20"/>
        </w:rPr>
        <w:t> С</w:t>
      </w:r>
      <w:r>
        <w:rPr>
          <w:rFonts w:ascii="Arial" w:hAnsi="Arial" w:cs="Arial"/>
          <w:sz w:val="20"/>
          <w:szCs w:val="20"/>
        </w:rPr>
        <w:t>траховая компания</w:t>
      </w:r>
      <w:r w:rsidRPr="00DA0C29">
        <w:rPr>
          <w:rFonts w:ascii="Arial" w:hAnsi="Arial" w:cs="Arial"/>
          <w:sz w:val="20"/>
          <w:szCs w:val="20"/>
        </w:rPr>
        <w:t> «Альянс </w:t>
      </w:r>
      <w:r w:rsidRPr="00BF68BB">
        <w:rPr>
          <w:rFonts w:ascii="Arial" w:hAnsi="Arial" w:cs="Arial"/>
          <w:sz w:val="20"/>
          <w:szCs w:val="20"/>
        </w:rPr>
        <w:t>Жизнь</w:t>
      </w:r>
      <w:r w:rsidRPr="00DA0C29">
        <w:rPr>
          <w:rFonts w:ascii="Arial" w:hAnsi="Arial" w:cs="Arial"/>
          <w:sz w:val="20"/>
          <w:szCs w:val="20"/>
        </w:rPr>
        <w:t>»</w:t>
      </w:r>
      <w:r>
        <w:rPr>
          <w:rFonts w:ascii="Arial" w:hAnsi="Arial" w:cs="Arial"/>
          <w:sz w:val="20"/>
          <w:szCs w:val="20"/>
        </w:rPr>
        <w:t xml:space="preserve"> (ООО СК «Альянс Жизнь»</w:t>
      </w:r>
      <w:r w:rsidRPr="00DA0C29">
        <w:rPr>
          <w:rFonts w:ascii="Arial" w:hAnsi="Arial" w:cs="Arial"/>
          <w:sz w:val="20"/>
          <w:szCs w:val="20"/>
        </w:rPr>
        <w:t xml:space="preserve">, именуемое в дальнейшем «Страховщик», в лице </w:t>
      </w:r>
      <w:r w:rsidRPr="004F5DDE">
        <w:rPr>
          <w:sz w:val="22"/>
          <w:highlight w:val="lightGray"/>
        </w:rPr>
        <w:t>______________________</w:t>
      </w:r>
      <w:r w:rsidRPr="004F5DDE">
        <w:rPr>
          <w:sz w:val="22"/>
          <w:szCs w:val="22"/>
          <w:highlight w:val="lightGray"/>
        </w:rPr>
        <w:t xml:space="preserve">, </w:t>
      </w:r>
      <w:r w:rsidRPr="004F5DDE">
        <w:rPr>
          <w:rFonts w:ascii="Arial" w:hAnsi="Arial" w:cs="Arial"/>
          <w:sz w:val="20"/>
          <w:szCs w:val="20"/>
          <w:highlight w:val="lightGray"/>
        </w:rPr>
        <w:t xml:space="preserve">действующего на основании </w:t>
      </w:r>
      <w:r w:rsidRPr="004F5DDE">
        <w:rPr>
          <w:sz w:val="22"/>
          <w:highlight w:val="lightGray"/>
        </w:rPr>
        <w:t>______________________</w:t>
      </w:r>
      <w:r w:rsidRPr="00DA0C29">
        <w:rPr>
          <w:rFonts w:ascii="Arial" w:hAnsi="Arial" w:cs="Arial"/>
          <w:sz w:val="20"/>
          <w:szCs w:val="20"/>
        </w:rPr>
        <w:t xml:space="preserve">, с одной стороны, и </w:t>
      </w:r>
      <w:r w:rsidRPr="004F5DDE">
        <w:rPr>
          <w:sz w:val="22"/>
          <w:highlight w:val="lightGray"/>
        </w:rPr>
        <w:t>______________________</w:t>
      </w:r>
      <w:r w:rsidRPr="00DA0C29">
        <w:rPr>
          <w:rFonts w:ascii="Arial" w:hAnsi="Arial" w:cs="Arial"/>
          <w:sz w:val="20"/>
          <w:szCs w:val="20"/>
        </w:rPr>
        <w:t xml:space="preserve">, именуемое в дальнейшем «Страхователь», в лице </w:t>
      </w:r>
      <w:r w:rsidRPr="004F5DDE">
        <w:rPr>
          <w:sz w:val="22"/>
          <w:highlight w:val="lightGray"/>
        </w:rPr>
        <w:t>______________________</w:t>
      </w:r>
      <w:r>
        <w:rPr>
          <w:sz w:val="22"/>
        </w:rPr>
        <w:t>,</w:t>
      </w:r>
      <w:r w:rsidRPr="00DA0C29">
        <w:rPr>
          <w:sz w:val="22"/>
          <w:szCs w:val="22"/>
        </w:rPr>
        <w:t xml:space="preserve"> </w:t>
      </w:r>
      <w:r w:rsidRPr="00DA0C29">
        <w:rPr>
          <w:rFonts w:ascii="Arial" w:hAnsi="Arial" w:cs="Arial"/>
          <w:sz w:val="20"/>
          <w:szCs w:val="20"/>
        </w:rPr>
        <w:t xml:space="preserve">действующего на основании </w:t>
      </w:r>
      <w:r>
        <w:rPr>
          <w:sz w:val="22"/>
          <w:highlight w:val="lightGray"/>
        </w:rPr>
        <w:t>____</w:t>
      </w:r>
      <w:r w:rsidRPr="004F5DDE">
        <w:rPr>
          <w:sz w:val="22"/>
          <w:highlight w:val="lightGray"/>
        </w:rPr>
        <w:t>__</w:t>
      </w:r>
      <w:r w:rsidRPr="00DA0C29">
        <w:rPr>
          <w:rFonts w:ascii="Arial" w:hAnsi="Arial" w:cs="Arial"/>
          <w:sz w:val="20"/>
          <w:szCs w:val="20"/>
        </w:rPr>
        <w:t>, с другой стороны, именуемые</w:t>
      </w:r>
      <w:r>
        <w:rPr>
          <w:rFonts w:ascii="Arial" w:hAnsi="Arial" w:cs="Arial"/>
          <w:sz w:val="20"/>
          <w:szCs w:val="20"/>
        </w:rPr>
        <w:t xml:space="preserve"> в дальнейшем</w:t>
      </w:r>
      <w:r w:rsidRPr="00DA0C29">
        <w:rPr>
          <w:rFonts w:ascii="Arial" w:hAnsi="Arial" w:cs="Arial"/>
          <w:sz w:val="20"/>
          <w:szCs w:val="20"/>
        </w:rPr>
        <w:t xml:space="preserve"> совместно и каждый в отдельности «Стороны», заключили настоящий Договор о нижеследующем:</w:t>
      </w:r>
    </w:p>
    <w:p w14:paraId="1E20B58A" w14:textId="77777777" w:rsidR="00232B61" w:rsidRPr="00DA0C29" w:rsidRDefault="006C5658" w:rsidP="00232B61">
      <w:pPr>
        <w:pStyle w:val="1"/>
        <w:numPr>
          <w:ilvl w:val="0"/>
          <w:numId w:val="1"/>
        </w:numPr>
        <w:ind w:left="0" w:firstLine="0"/>
        <w:jc w:val="center"/>
        <w:rPr>
          <w:sz w:val="20"/>
          <w:szCs w:val="20"/>
        </w:rPr>
      </w:pPr>
      <w:r w:rsidRPr="00DA0C29">
        <w:rPr>
          <w:sz w:val="20"/>
          <w:szCs w:val="20"/>
        </w:rPr>
        <w:t>ПРЕДМЕТ ДОГОВОРА</w:t>
      </w:r>
    </w:p>
    <w:p w14:paraId="1E20B58B" w14:textId="77777777" w:rsidR="00A13641" w:rsidRDefault="006C5658" w:rsidP="00736B7C">
      <w:pPr>
        <w:numPr>
          <w:ilvl w:val="1"/>
          <w:numId w:val="1"/>
        </w:numPr>
        <w:jc w:val="both"/>
        <w:rPr>
          <w:rFonts w:ascii="Arial" w:hAnsi="Arial" w:cs="Arial"/>
          <w:sz w:val="20"/>
          <w:szCs w:val="20"/>
        </w:rPr>
      </w:pPr>
      <w:r w:rsidRPr="005A7F0E">
        <w:rPr>
          <w:rFonts w:ascii="Arial" w:hAnsi="Arial" w:cs="Arial"/>
          <w:sz w:val="20"/>
          <w:szCs w:val="20"/>
        </w:rPr>
        <w:t xml:space="preserve">Страховщик </w:t>
      </w:r>
      <w:r>
        <w:rPr>
          <w:rFonts w:ascii="Arial" w:hAnsi="Arial" w:cs="Arial"/>
          <w:sz w:val="20"/>
          <w:szCs w:val="20"/>
        </w:rPr>
        <w:t xml:space="preserve">на основании </w:t>
      </w:r>
      <w:r w:rsidRPr="00DA0C29">
        <w:rPr>
          <w:rFonts w:ascii="Arial" w:hAnsi="Arial" w:cs="Arial"/>
          <w:sz w:val="20"/>
          <w:szCs w:val="20"/>
        </w:rPr>
        <w:t xml:space="preserve">Правил страхования жизни и страхования от несчастных случаев и болезней, утвержденных </w:t>
      </w:r>
      <w:r>
        <w:rPr>
          <w:rFonts w:ascii="Arial" w:hAnsi="Arial" w:cs="Arial"/>
          <w:sz w:val="20"/>
          <w:szCs w:val="20"/>
        </w:rPr>
        <w:t xml:space="preserve">ООО СК «Альянс Жизнь» приказом от </w:t>
      </w:r>
      <w:r w:rsidRPr="004F5DDE">
        <w:rPr>
          <w:rFonts w:ascii="Arial" w:hAnsi="Arial" w:cs="Arial"/>
          <w:sz w:val="20"/>
          <w:szCs w:val="20"/>
        </w:rPr>
        <w:t>«</w:t>
      </w:r>
      <w:r w:rsidRPr="004F5DDE">
        <w:rPr>
          <w:sz w:val="22"/>
          <w:highlight w:val="lightGray"/>
        </w:rPr>
        <w:t>____</w:t>
      </w:r>
      <w:r w:rsidRPr="004F5DDE">
        <w:rPr>
          <w:rFonts w:ascii="Arial" w:hAnsi="Arial" w:cs="Arial"/>
          <w:sz w:val="20"/>
          <w:szCs w:val="20"/>
        </w:rPr>
        <w:t>»  201</w:t>
      </w:r>
      <w:r>
        <w:rPr>
          <w:rFonts w:ascii="Arial" w:hAnsi="Arial" w:cs="Arial"/>
          <w:sz w:val="20"/>
          <w:szCs w:val="20"/>
        </w:rPr>
        <w:t>7</w:t>
      </w:r>
      <w:r w:rsidRPr="004F5DDE">
        <w:rPr>
          <w:rFonts w:ascii="Arial" w:hAnsi="Arial" w:cs="Arial"/>
          <w:sz w:val="20"/>
          <w:szCs w:val="20"/>
        </w:rPr>
        <w:t> г. №</w:t>
      </w:r>
      <w:r>
        <w:rPr>
          <w:sz w:val="22"/>
          <w:highlight w:val="lightGray"/>
        </w:rPr>
        <w:t>____</w:t>
      </w:r>
      <w:r w:rsidRPr="004F5DDE">
        <w:rPr>
          <w:sz w:val="22"/>
          <w:highlight w:val="lightGray"/>
        </w:rPr>
        <w:t>__</w:t>
      </w:r>
      <w:r w:rsidRPr="004F5DDE">
        <w:rPr>
          <w:rFonts w:ascii="Arial" w:hAnsi="Arial" w:cs="Arial"/>
          <w:sz w:val="20"/>
          <w:szCs w:val="20"/>
        </w:rPr>
        <w:t>,</w:t>
      </w:r>
      <w:r w:rsidRPr="00E77D4D">
        <w:rPr>
          <w:rFonts w:ascii="Arial" w:hAnsi="Arial" w:cs="Arial"/>
          <w:sz w:val="20"/>
          <w:szCs w:val="20"/>
        </w:rPr>
        <w:t xml:space="preserve"> далее именуемые - Правила</w:t>
      </w:r>
      <w:r w:rsidRPr="00DA0C29">
        <w:rPr>
          <w:rFonts w:ascii="Arial" w:hAnsi="Arial" w:cs="Arial"/>
          <w:sz w:val="20"/>
          <w:szCs w:val="20"/>
        </w:rPr>
        <w:t xml:space="preserve"> (Приложение №</w:t>
      </w:r>
      <w:r>
        <w:rPr>
          <w:rFonts w:ascii="Arial" w:hAnsi="Arial" w:cs="Arial"/>
          <w:sz w:val="20"/>
          <w:szCs w:val="20"/>
        </w:rPr>
        <w:t>1</w:t>
      </w:r>
      <w:r w:rsidRPr="00DA0C29">
        <w:rPr>
          <w:rFonts w:ascii="Arial" w:hAnsi="Arial" w:cs="Arial"/>
          <w:sz w:val="20"/>
          <w:szCs w:val="20"/>
        </w:rPr>
        <w:t xml:space="preserve"> к </w:t>
      </w:r>
      <w:r>
        <w:rPr>
          <w:rFonts w:ascii="Arial" w:hAnsi="Arial" w:cs="Arial"/>
          <w:sz w:val="20"/>
          <w:szCs w:val="20"/>
        </w:rPr>
        <w:t xml:space="preserve">настоящему </w:t>
      </w:r>
      <w:r w:rsidRPr="00DA0C29">
        <w:rPr>
          <w:rFonts w:ascii="Arial" w:hAnsi="Arial" w:cs="Arial"/>
          <w:sz w:val="20"/>
          <w:szCs w:val="20"/>
        </w:rPr>
        <w:t>Договору)</w:t>
      </w:r>
      <w:r>
        <w:rPr>
          <w:rFonts w:ascii="Arial" w:hAnsi="Arial" w:cs="Arial"/>
          <w:sz w:val="20"/>
          <w:szCs w:val="20"/>
        </w:rPr>
        <w:t xml:space="preserve">, </w:t>
      </w:r>
      <w:r w:rsidRPr="005A7F0E">
        <w:rPr>
          <w:rFonts w:ascii="Arial" w:hAnsi="Arial" w:cs="Arial"/>
          <w:sz w:val="20"/>
          <w:szCs w:val="20"/>
        </w:rPr>
        <w:t xml:space="preserve">обязуется за обусловленную </w:t>
      </w:r>
      <w:r>
        <w:rPr>
          <w:rFonts w:ascii="Arial" w:hAnsi="Arial" w:cs="Arial"/>
          <w:sz w:val="20"/>
          <w:szCs w:val="20"/>
        </w:rPr>
        <w:t xml:space="preserve">настоящим Договором </w:t>
      </w:r>
      <w:r w:rsidRPr="005A7F0E">
        <w:rPr>
          <w:rFonts w:ascii="Arial" w:hAnsi="Arial" w:cs="Arial"/>
          <w:sz w:val="20"/>
          <w:szCs w:val="20"/>
        </w:rPr>
        <w:t xml:space="preserve">плату (страховую премию), </w:t>
      </w:r>
      <w:r w:rsidRPr="00E77D4D">
        <w:rPr>
          <w:rFonts w:ascii="Arial" w:hAnsi="Arial" w:cs="Arial"/>
          <w:sz w:val="20"/>
          <w:szCs w:val="20"/>
        </w:rPr>
        <w:t>уплачиваемую</w:t>
      </w:r>
      <w:r w:rsidRPr="005A7F0E">
        <w:rPr>
          <w:rFonts w:ascii="Arial" w:hAnsi="Arial" w:cs="Arial"/>
          <w:sz w:val="20"/>
          <w:szCs w:val="20"/>
        </w:rPr>
        <w:t xml:space="preserve"> Страхователем, </w:t>
      </w:r>
      <w:r w:rsidRPr="00E77D4D">
        <w:rPr>
          <w:rFonts w:ascii="Arial" w:hAnsi="Arial" w:cs="Arial"/>
          <w:sz w:val="20"/>
          <w:szCs w:val="20"/>
        </w:rPr>
        <w:t xml:space="preserve">в порядке и в сроки, предусмотренные настоящим Договором, при наступлении страхового случая </w:t>
      </w:r>
      <w:r w:rsidRPr="005A7F0E">
        <w:rPr>
          <w:rFonts w:ascii="Arial" w:hAnsi="Arial" w:cs="Arial"/>
          <w:sz w:val="20"/>
          <w:szCs w:val="20"/>
        </w:rPr>
        <w:t xml:space="preserve">произвести страховую выплату </w:t>
      </w:r>
      <w:r w:rsidRPr="00BD0CF2">
        <w:rPr>
          <w:rFonts w:ascii="Arial" w:hAnsi="Arial" w:cs="Arial"/>
          <w:sz w:val="20"/>
          <w:szCs w:val="20"/>
        </w:rPr>
        <w:t>в соответствии с условиями настоящего Договора.</w:t>
      </w:r>
    </w:p>
    <w:p w14:paraId="1E20B58C" w14:textId="77777777" w:rsidR="00BD0CF2" w:rsidRDefault="006C5658" w:rsidP="00C44331">
      <w:pPr>
        <w:numPr>
          <w:ilvl w:val="1"/>
          <w:numId w:val="1"/>
        </w:numPr>
        <w:tabs>
          <w:tab w:val="left" w:pos="1276"/>
        </w:tabs>
        <w:jc w:val="both"/>
        <w:rPr>
          <w:rFonts w:ascii="Arial" w:hAnsi="Arial" w:cs="Arial"/>
          <w:sz w:val="20"/>
          <w:szCs w:val="20"/>
        </w:rPr>
      </w:pPr>
      <w:r>
        <w:rPr>
          <w:rFonts w:ascii="Arial" w:hAnsi="Arial" w:cs="Arial"/>
          <w:sz w:val="20"/>
          <w:szCs w:val="20"/>
        </w:rPr>
        <w:t>О</w:t>
      </w:r>
      <w:r w:rsidRPr="00825262">
        <w:rPr>
          <w:rFonts w:ascii="Arial" w:hAnsi="Arial" w:cs="Arial"/>
          <w:sz w:val="20"/>
          <w:szCs w:val="20"/>
        </w:rPr>
        <w:t>бъектом страхования являются не противоречащие законодательству РФ имущественные интересы, связанные с жизнью, здоровьем, с наступлением иных событий в жизни Застрахованных, указанных в Списке Застрахованных</w:t>
      </w:r>
      <w:r>
        <w:rPr>
          <w:rFonts w:ascii="Arial" w:hAnsi="Arial" w:cs="Arial"/>
          <w:sz w:val="20"/>
          <w:szCs w:val="20"/>
        </w:rPr>
        <w:t xml:space="preserve"> (Приложение №3 к Договору)</w:t>
      </w:r>
      <w:r w:rsidRPr="00825262">
        <w:rPr>
          <w:rFonts w:ascii="Arial" w:hAnsi="Arial" w:cs="Arial"/>
          <w:sz w:val="20"/>
          <w:szCs w:val="20"/>
        </w:rPr>
        <w:t xml:space="preserve">. </w:t>
      </w:r>
    </w:p>
    <w:p w14:paraId="1E20B58D" w14:textId="77777777" w:rsidR="00F25F1B" w:rsidRPr="00DA0C29" w:rsidRDefault="006C5658" w:rsidP="00F25F1B">
      <w:pPr>
        <w:pStyle w:val="1"/>
        <w:numPr>
          <w:ilvl w:val="0"/>
          <w:numId w:val="1"/>
        </w:numPr>
        <w:jc w:val="center"/>
        <w:rPr>
          <w:sz w:val="20"/>
          <w:szCs w:val="20"/>
        </w:rPr>
      </w:pPr>
      <w:r>
        <w:rPr>
          <w:sz w:val="20"/>
          <w:szCs w:val="20"/>
        </w:rPr>
        <w:t xml:space="preserve">ЧИСЛЕННОСТЬ ЗАСТРАХОВАННЫХ. СТРАХОВЫЕ РИСКИ. </w:t>
      </w:r>
      <w:r w:rsidRPr="00DA0C29">
        <w:rPr>
          <w:sz w:val="20"/>
          <w:szCs w:val="20"/>
        </w:rPr>
        <w:t>СТРАХОВЫЕ СУММЫ</w:t>
      </w:r>
      <w:r>
        <w:rPr>
          <w:sz w:val="20"/>
          <w:szCs w:val="20"/>
        </w:rPr>
        <w:t>.</w:t>
      </w:r>
      <w:r w:rsidRPr="00DA0C29">
        <w:rPr>
          <w:sz w:val="20"/>
          <w:szCs w:val="20"/>
        </w:rPr>
        <w:t xml:space="preserve"> </w:t>
      </w:r>
      <w:r>
        <w:rPr>
          <w:sz w:val="20"/>
          <w:szCs w:val="20"/>
        </w:rPr>
        <w:t xml:space="preserve">РАЗМЕР, СРОКИ И ПОРЯДОК ВНЕСЕНИЯ </w:t>
      </w:r>
      <w:r w:rsidRPr="00DA0C29">
        <w:rPr>
          <w:sz w:val="20"/>
          <w:szCs w:val="20"/>
        </w:rPr>
        <w:t>СТРАХОВЫ</w:t>
      </w:r>
      <w:r>
        <w:rPr>
          <w:sz w:val="20"/>
          <w:szCs w:val="20"/>
        </w:rPr>
        <w:t>Х</w:t>
      </w:r>
      <w:r w:rsidRPr="00DA0C29">
        <w:rPr>
          <w:sz w:val="20"/>
          <w:szCs w:val="20"/>
        </w:rPr>
        <w:t xml:space="preserve"> ВЗНОС</w:t>
      </w:r>
      <w:r>
        <w:rPr>
          <w:sz w:val="20"/>
          <w:szCs w:val="20"/>
        </w:rPr>
        <w:t>ОВ. ИСКЛЮЧЕНИЯ</w:t>
      </w:r>
    </w:p>
    <w:p w14:paraId="1E20B58E" w14:textId="77777777" w:rsidR="00F25F1B" w:rsidRDefault="006C5658" w:rsidP="00BD0CF2">
      <w:pPr>
        <w:numPr>
          <w:ilvl w:val="1"/>
          <w:numId w:val="1"/>
        </w:numPr>
        <w:jc w:val="both"/>
        <w:rPr>
          <w:rFonts w:ascii="Arial" w:hAnsi="Arial" w:cs="Arial"/>
          <w:sz w:val="20"/>
          <w:szCs w:val="20"/>
        </w:rPr>
      </w:pPr>
      <w:r w:rsidRPr="00DA0C29">
        <w:rPr>
          <w:rFonts w:ascii="Arial" w:hAnsi="Arial" w:cs="Arial"/>
          <w:sz w:val="20"/>
          <w:szCs w:val="20"/>
        </w:rPr>
        <w:t>Общ</w:t>
      </w:r>
      <w:r>
        <w:rPr>
          <w:rFonts w:ascii="Arial" w:hAnsi="Arial" w:cs="Arial"/>
          <w:sz w:val="20"/>
          <w:szCs w:val="20"/>
        </w:rPr>
        <w:t>ая</w:t>
      </w:r>
      <w:r w:rsidRPr="00DA0C29">
        <w:rPr>
          <w:rFonts w:ascii="Arial" w:hAnsi="Arial" w:cs="Arial"/>
          <w:sz w:val="20"/>
          <w:szCs w:val="20"/>
        </w:rPr>
        <w:t xml:space="preserve"> числ</w:t>
      </w:r>
      <w:r>
        <w:rPr>
          <w:rFonts w:ascii="Arial" w:hAnsi="Arial" w:cs="Arial"/>
          <w:sz w:val="20"/>
          <w:szCs w:val="20"/>
        </w:rPr>
        <w:t>енность</w:t>
      </w:r>
      <w:r w:rsidRPr="00DA0C29">
        <w:rPr>
          <w:rFonts w:ascii="Arial" w:hAnsi="Arial" w:cs="Arial"/>
          <w:sz w:val="20"/>
          <w:szCs w:val="20"/>
        </w:rPr>
        <w:t xml:space="preserve"> Застрахованных </w:t>
      </w:r>
      <w:r w:rsidRPr="00BD0CF2">
        <w:rPr>
          <w:rFonts w:ascii="Arial" w:hAnsi="Arial" w:cs="Arial"/>
          <w:sz w:val="20"/>
          <w:szCs w:val="20"/>
        </w:rPr>
        <w:t>по настоящему Договору</w:t>
      </w:r>
      <w:r>
        <w:rPr>
          <w:rFonts w:ascii="Arial" w:hAnsi="Arial" w:cs="Arial"/>
          <w:sz w:val="20"/>
          <w:szCs w:val="20"/>
        </w:rPr>
        <w:t xml:space="preserve"> </w:t>
      </w:r>
      <w:r w:rsidRPr="00DA0C29">
        <w:rPr>
          <w:rFonts w:ascii="Arial" w:hAnsi="Arial" w:cs="Arial"/>
          <w:sz w:val="20"/>
          <w:szCs w:val="20"/>
        </w:rPr>
        <w:t>на момент</w:t>
      </w:r>
      <w:r>
        <w:rPr>
          <w:rFonts w:ascii="Arial" w:hAnsi="Arial" w:cs="Arial"/>
          <w:sz w:val="20"/>
          <w:szCs w:val="20"/>
        </w:rPr>
        <w:t xml:space="preserve"> его</w:t>
      </w:r>
      <w:r w:rsidRPr="00DA0C29">
        <w:rPr>
          <w:rFonts w:ascii="Arial" w:hAnsi="Arial" w:cs="Arial"/>
          <w:sz w:val="20"/>
          <w:szCs w:val="20"/>
        </w:rPr>
        <w:t xml:space="preserve"> подписания составляет </w:t>
      </w:r>
      <w:r w:rsidRPr="004F5DDE">
        <w:rPr>
          <w:rFonts w:ascii="Arial" w:hAnsi="Arial" w:cs="Arial"/>
          <w:sz w:val="20"/>
          <w:szCs w:val="20"/>
          <w:highlight w:val="lightGray"/>
        </w:rPr>
        <w:t>____ (_____________________)</w:t>
      </w:r>
      <w:r w:rsidRPr="00DA0C29">
        <w:rPr>
          <w:rFonts w:ascii="Arial" w:hAnsi="Arial" w:cs="Arial"/>
          <w:sz w:val="20"/>
          <w:szCs w:val="20"/>
        </w:rPr>
        <w:t xml:space="preserve"> человек</w:t>
      </w:r>
      <w:r>
        <w:rPr>
          <w:rFonts w:ascii="Arial" w:hAnsi="Arial" w:cs="Arial"/>
          <w:sz w:val="20"/>
          <w:szCs w:val="20"/>
        </w:rPr>
        <w:t xml:space="preserve">, указанных в </w:t>
      </w:r>
      <w:r w:rsidRPr="00825262">
        <w:rPr>
          <w:rFonts w:ascii="Arial" w:hAnsi="Arial" w:cs="Arial"/>
          <w:sz w:val="20"/>
          <w:szCs w:val="20"/>
        </w:rPr>
        <w:t>Списке Застрахованных</w:t>
      </w:r>
      <w:r w:rsidRPr="00DA0C29">
        <w:rPr>
          <w:rFonts w:ascii="Arial" w:hAnsi="Arial" w:cs="Arial"/>
          <w:sz w:val="20"/>
          <w:szCs w:val="20"/>
        </w:rPr>
        <w:t>.</w:t>
      </w:r>
    </w:p>
    <w:p w14:paraId="1E20B58F" w14:textId="77777777" w:rsidR="003C4850" w:rsidRPr="003C4850" w:rsidRDefault="006C5658" w:rsidP="003C4850">
      <w:pPr>
        <w:numPr>
          <w:ilvl w:val="1"/>
          <w:numId w:val="1"/>
        </w:numPr>
        <w:tabs>
          <w:tab w:val="clear" w:pos="432"/>
          <w:tab w:val="num" w:pos="540"/>
        </w:tabs>
        <w:ind w:left="540" w:hanging="540"/>
        <w:jc w:val="both"/>
        <w:rPr>
          <w:rFonts w:ascii="Arial" w:hAnsi="Arial" w:cs="Arial"/>
          <w:sz w:val="20"/>
          <w:szCs w:val="20"/>
        </w:rPr>
      </w:pPr>
      <w:r w:rsidRPr="00DA0C29">
        <w:rPr>
          <w:rFonts w:ascii="Arial" w:hAnsi="Arial" w:cs="Arial"/>
          <w:sz w:val="20"/>
          <w:szCs w:val="20"/>
        </w:rPr>
        <w:t>Договор заключен на случай наступления следующих событий (страховых рисков):</w:t>
      </w:r>
    </w:p>
    <w:p w14:paraId="1E20B590" w14:textId="77777777" w:rsidR="00F81ECC" w:rsidRPr="003C4850" w:rsidRDefault="006C5658" w:rsidP="00C44331">
      <w:pPr>
        <w:pStyle w:val="af"/>
        <w:numPr>
          <w:ilvl w:val="2"/>
          <w:numId w:val="1"/>
        </w:numPr>
        <w:tabs>
          <w:tab w:val="clear" w:pos="1224"/>
        </w:tabs>
        <w:overflowPunct w:val="0"/>
        <w:autoSpaceDE w:val="0"/>
        <w:autoSpaceDN w:val="0"/>
        <w:adjustRightInd w:val="0"/>
        <w:ind w:left="1134" w:hanging="425"/>
        <w:jc w:val="both"/>
        <w:textAlignment w:val="baseline"/>
        <w:rPr>
          <w:rFonts w:ascii="Arial" w:hAnsi="Arial" w:cs="Arial"/>
          <w:sz w:val="20"/>
          <w:szCs w:val="20"/>
        </w:rPr>
      </w:pPr>
      <w:r w:rsidRPr="003C4850">
        <w:rPr>
          <w:rFonts w:ascii="Arial" w:hAnsi="Arial" w:cs="Arial"/>
          <w:sz w:val="20"/>
          <w:szCs w:val="20"/>
        </w:rPr>
        <w:t>Смерть Застрахованного по любой причине.</w:t>
      </w:r>
    </w:p>
    <w:p w14:paraId="1E20B591" w14:textId="77777777" w:rsidR="003C4850" w:rsidRPr="003C4850" w:rsidRDefault="006C5658" w:rsidP="00C44331">
      <w:pPr>
        <w:pStyle w:val="af"/>
        <w:numPr>
          <w:ilvl w:val="2"/>
          <w:numId w:val="1"/>
        </w:numPr>
        <w:tabs>
          <w:tab w:val="clear" w:pos="1224"/>
        </w:tabs>
        <w:overflowPunct w:val="0"/>
        <w:autoSpaceDE w:val="0"/>
        <w:autoSpaceDN w:val="0"/>
        <w:adjustRightInd w:val="0"/>
        <w:ind w:left="1134" w:hanging="425"/>
        <w:jc w:val="both"/>
        <w:textAlignment w:val="baseline"/>
        <w:rPr>
          <w:rFonts w:ascii="Arial" w:hAnsi="Arial" w:cs="Arial"/>
          <w:sz w:val="20"/>
          <w:szCs w:val="20"/>
        </w:rPr>
      </w:pPr>
      <w:r w:rsidRPr="003C4850">
        <w:rPr>
          <w:rFonts w:ascii="Arial" w:hAnsi="Arial" w:cs="Arial"/>
          <w:sz w:val="20"/>
          <w:szCs w:val="20"/>
        </w:rPr>
        <w:t>Смерть Застрахованного в результате заболевания.</w:t>
      </w:r>
    </w:p>
    <w:p w14:paraId="1E20B592"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 xml:space="preserve"> Смерть Застрахованного в результате несчастного случая. </w:t>
      </w:r>
    </w:p>
    <w:p w14:paraId="1E20B593"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 xml:space="preserve"> Смерть Застрахованного ребенка в результате несчастного случая.</w:t>
      </w:r>
    </w:p>
    <w:p w14:paraId="1E20B594"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 xml:space="preserve"> Смерть Застрахованного в результате несчастного случая на производстве.</w:t>
      </w:r>
    </w:p>
    <w:p w14:paraId="1E20B595"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Смерть Застрахованного в результате дорожно-транспортного происшествия.</w:t>
      </w:r>
    </w:p>
    <w:p w14:paraId="1E20B596"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 xml:space="preserve">Смерть Застрахованного ребенка в результате дорожно-транспортного </w:t>
      </w:r>
      <w:r>
        <w:rPr>
          <w:rFonts w:ascii="Arial" w:hAnsi="Arial" w:cs="Arial"/>
          <w:sz w:val="20"/>
          <w:szCs w:val="20"/>
        </w:rPr>
        <w:t xml:space="preserve">    </w:t>
      </w:r>
      <w:r w:rsidRPr="003C4850">
        <w:rPr>
          <w:rFonts w:ascii="Arial" w:hAnsi="Arial" w:cs="Arial"/>
          <w:sz w:val="20"/>
          <w:szCs w:val="20"/>
        </w:rPr>
        <w:t>происшествия.</w:t>
      </w:r>
    </w:p>
    <w:p w14:paraId="1E20B597"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 xml:space="preserve">Смерть Застрахованного в результате террористического акта. </w:t>
      </w:r>
    </w:p>
    <w:p w14:paraId="1E20B598"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Смерть Застрахованного в результате авиационной катастрофы.</w:t>
      </w:r>
    </w:p>
    <w:p w14:paraId="1E20B599"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Смерть Застрахованного в результате железнодорожной аварии.</w:t>
      </w:r>
    </w:p>
    <w:p w14:paraId="1E20B59A" w14:textId="77777777" w:rsidR="003C4850" w:rsidRPr="003C4850" w:rsidRDefault="006C5658" w:rsidP="00C44331">
      <w:pPr>
        <w:pStyle w:val="af"/>
        <w:numPr>
          <w:ilvl w:val="2"/>
          <w:numId w:val="1"/>
        </w:numPr>
        <w:tabs>
          <w:tab w:val="clear" w:pos="1224"/>
        </w:tabs>
        <w:overflowPunct w:val="0"/>
        <w:autoSpaceDE w:val="0"/>
        <w:autoSpaceDN w:val="0"/>
        <w:adjustRightInd w:val="0"/>
        <w:ind w:left="1134" w:hanging="425"/>
        <w:jc w:val="both"/>
        <w:textAlignment w:val="baseline"/>
        <w:rPr>
          <w:rFonts w:ascii="Arial" w:hAnsi="Arial" w:cs="Arial"/>
          <w:sz w:val="20"/>
          <w:szCs w:val="20"/>
        </w:rPr>
      </w:pPr>
      <w:r w:rsidRPr="003C4850">
        <w:rPr>
          <w:rFonts w:ascii="Arial" w:hAnsi="Arial" w:cs="Arial"/>
          <w:sz w:val="20"/>
          <w:szCs w:val="20"/>
        </w:rPr>
        <w:t>Смерть Застрахованного в результате кораблекрушения</w:t>
      </w:r>
    </w:p>
    <w:p w14:paraId="1E20B59B"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 xml:space="preserve"> Инвалидность Застрахованного с установлением </w:t>
      </w:r>
      <w:r w:rsidRPr="003C4850">
        <w:rPr>
          <w:rFonts w:ascii="Arial" w:hAnsi="Arial" w:cs="Arial"/>
          <w:sz w:val="20"/>
          <w:szCs w:val="20"/>
          <w:lang w:val="en-US"/>
        </w:rPr>
        <w:t>I</w:t>
      </w:r>
      <w:r w:rsidRPr="003C4850">
        <w:rPr>
          <w:rFonts w:ascii="Arial" w:hAnsi="Arial" w:cs="Arial"/>
          <w:sz w:val="20"/>
          <w:szCs w:val="20"/>
        </w:rPr>
        <w:t xml:space="preserve"> группы инвалидности в результате несчастного случая или заболевания.</w:t>
      </w:r>
    </w:p>
    <w:p w14:paraId="1E20B59C"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Инвалидность Застрахованного с установлением II группы инвалидности в результате несчастного случая или заболевания.</w:t>
      </w:r>
    </w:p>
    <w:p w14:paraId="1E20B59D"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Инвалидность Застрахованного с установлением III группы инвалидности в результате несчастного случая или заболевания.</w:t>
      </w:r>
    </w:p>
    <w:p w14:paraId="1E20B59E" w14:textId="77777777" w:rsidR="003C4850" w:rsidRPr="003C4850" w:rsidRDefault="006C5658" w:rsidP="00C44331">
      <w:pPr>
        <w:pStyle w:val="af"/>
        <w:numPr>
          <w:ilvl w:val="2"/>
          <w:numId w:val="1"/>
        </w:numPr>
        <w:tabs>
          <w:tab w:val="clear" w:pos="1224"/>
        </w:tabs>
        <w:ind w:left="1134" w:hanging="425"/>
        <w:rPr>
          <w:rFonts w:ascii="Arial" w:hAnsi="Arial" w:cs="Arial"/>
          <w:sz w:val="20"/>
          <w:szCs w:val="20"/>
        </w:rPr>
      </w:pPr>
      <w:r w:rsidRPr="003C4850">
        <w:rPr>
          <w:rFonts w:ascii="Arial" w:hAnsi="Arial" w:cs="Arial"/>
          <w:sz w:val="20"/>
          <w:szCs w:val="20"/>
        </w:rPr>
        <w:t>Присвоение Застрахованному категории «ребенок-инвалид» в результате несчастного случая или заболевания.</w:t>
      </w:r>
    </w:p>
    <w:p w14:paraId="1E20B59F"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lastRenderedPageBreak/>
        <w:t>Инвалидность Застрахованного с установлением I группы инвалидности в результате несчастного случая.</w:t>
      </w:r>
    </w:p>
    <w:p w14:paraId="1E20B5A0"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Инвалидность Застрахованного с установлением II группы инвалидности в результате несчастного случая.</w:t>
      </w:r>
    </w:p>
    <w:p w14:paraId="1E20B5A1"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Инвалидность Застрахованного с установлением III группы инвалидности в результате несчастного случая.</w:t>
      </w:r>
    </w:p>
    <w:p w14:paraId="1E20B5A2"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Присвоение Застрахованному категории «ребенок-инвалид» в результате несчастного случая.</w:t>
      </w:r>
    </w:p>
    <w:p w14:paraId="1E20B5A3"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Инвалидность Застрахованного с установлением I группы инвалидности в результате заболевания.</w:t>
      </w:r>
    </w:p>
    <w:p w14:paraId="1E20B5A4"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Инвалидность Застрахованного с установлением II группы инвалидности в результате заболевания.</w:t>
      </w:r>
    </w:p>
    <w:p w14:paraId="1E20B5A5"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Инвалидность Застрахованного с установлением III группы инвалидности в результате заболевания.</w:t>
      </w:r>
    </w:p>
    <w:p w14:paraId="1E20B5A6"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Присвоение Застрахованному категории «ребенок-инвалид» в результате заболевания.</w:t>
      </w:r>
    </w:p>
    <w:p w14:paraId="1E20B5A7"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Инвалидность Застрахованного с установлением I, II, III группы инвалидности в результате дорожно-транспортного происшествия.</w:t>
      </w:r>
    </w:p>
    <w:p w14:paraId="1E20B5A8"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Постоянная утрата Застрахованным профессиональной трудоспособности в результате несчастного случая на производстве.</w:t>
      </w:r>
    </w:p>
    <w:p w14:paraId="1E20B5A9"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Постоянная утрата Застрахованным профессиональной трудоспособности в результате профессионального заболевания.</w:t>
      </w:r>
    </w:p>
    <w:p w14:paraId="1E20B5AA"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Тяжкие телесные повреждения Застрахованного в результате несчастного случая.</w:t>
      </w:r>
    </w:p>
    <w:p w14:paraId="1E20B5AB"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Травма Застрахованного в результате несчастного случая.</w:t>
      </w:r>
    </w:p>
    <w:p w14:paraId="1E20B5AC"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Травма Застрахованного в результате дорожно-транспортного происшествия.</w:t>
      </w:r>
    </w:p>
    <w:p w14:paraId="1E20B5AD"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 xml:space="preserve">Травма Застрахованного ребенка в результате несчастного случая. </w:t>
      </w:r>
    </w:p>
    <w:p w14:paraId="1E20B5AE"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Временная полная потеря Застрахованным общей трудоспособности в результате несчастного случая или заболевания.</w:t>
      </w:r>
    </w:p>
    <w:p w14:paraId="1E20B5AF"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Временная полная потеря Застрахованным общей трудоспособности в результате несчастного случая.</w:t>
      </w:r>
    </w:p>
    <w:p w14:paraId="1E20B5B0"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Временная полная потеря Застрахованным общей трудоспособности в результате заболевания.</w:t>
      </w:r>
    </w:p>
    <w:p w14:paraId="1E20B5B1"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Госпитализация Застрахованного в результате несчастного случая или заболевания.</w:t>
      </w:r>
    </w:p>
    <w:p w14:paraId="1E20B5B2"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Госпитализация Застрахованного в результате несчастного случая.</w:t>
      </w:r>
    </w:p>
    <w:p w14:paraId="1E20B5B3"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Госпитализация Застрахованного в результате заболевания.</w:t>
      </w:r>
    </w:p>
    <w:p w14:paraId="1E20B5B4"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 xml:space="preserve"> Экстренная госпитализация Застрахованного в результате несчастного случая или заболевания.</w:t>
      </w:r>
    </w:p>
    <w:p w14:paraId="1E20B5B5"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Экстренная госпитализация Застрахованного в результате несчастного случая.</w:t>
      </w:r>
    </w:p>
    <w:p w14:paraId="1E20B5B6"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Хирургические операции, проведенные Застрахованному в результате несчастного случая или заболевания.</w:t>
      </w:r>
    </w:p>
    <w:p w14:paraId="1E20B5B7"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Хирургические операции, проведенные Застрахованному в результате несчастного случая.</w:t>
      </w:r>
    </w:p>
    <w:p w14:paraId="1E20B5B8"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Хирургические операции, проведенные Застрахованному в результате заболевания.</w:t>
      </w:r>
    </w:p>
    <w:p w14:paraId="1E20B5B9"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 xml:space="preserve">Первичное диагностирование критического заболевания у Застрахованного. </w:t>
      </w:r>
    </w:p>
    <w:p w14:paraId="1E20B5BA" w14:textId="77777777" w:rsidR="003C4850" w:rsidRPr="003C4850" w:rsidRDefault="006C5658" w:rsidP="003C4850">
      <w:pPr>
        <w:pStyle w:val="af"/>
        <w:numPr>
          <w:ilvl w:val="2"/>
          <w:numId w:val="1"/>
        </w:numPr>
        <w:rPr>
          <w:rFonts w:ascii="Arial" w:hAnsi="Arial" w:cs="Arial"/>
          <w:sz w:val="20"/>
          <w:szCs w:val="20"/>
        </w:rPr>
      </w:pPr>
      <w:r w:rsidRPr="003C4850">
        <w:rPr>
          <w:rFonts w:ascii="Arial" w:hAnsi="Arial" w:cs="Arial"/>
          <w:sz w:val="20"/>
          <w:szCs w:val="20"/>
        </w:rPr>
        <w:t>Первичное диагностирование критического заболевания у Застрахованного ребенка.</w:t>
      </w:r>
    </w:p>
    <w:p w14:paraId="1E20B5BB" w14:textId="77777777" w:rsidR="003C4850" w:rsidRPr="003C4850" w:rsidRDefault="006C5658" w:rsidP="003C4850">
      <w:pPr>
        <w:pStyle w:val="af"/>
        <w:numPr>
          <w:ilvl w:val="2"/>
          <w:numId w:val="1"/>
        </w:numPr>
        <w:overflowPunct w:val="0"/>
        <w:autoSpaceDE w:val="0"/>
        <w:autoSpaceDN w:val="0"/>
        <w:adjustRightInd w:val="0"/>
        <w:jc w:val="both"/>
        <w:textAlignment w:val="baseline"/>
        <w:rPr>
          <w:rFonts w:ascii="Arial" w:hAnsi="Arial" w:cs="Arial"/>
          <w:sz w:val="20"/>
          <w:szCs w:val="20"/>
        </w:rPr>
      </w:pPr>
      <w:r w:rsidRPr="003C4850">
        <w:rPr>
          <w:rFonts w:ascii="Arial" w:hAnsi="Arial" w:cs="Arial"/>
          <w:sz w:val="20"/>
          <w:szCs w:val="20"/>
        </w:rPr>
        <w:t xml:space="preserve">Первичное диагностирование у Застрахованного лица вируса иммунодефицита человека (ВИЧ) или синдрома приобретенного иммунодефицита (СПИД), приобретенных вследствие: </w:t>
      </w:r>
    </w:p>
    <w:p w14:paraId="1E20B5BC" w14:textId="77777777" w:rsidR="003C4850" w:rsidRPr="003C4850" w:rsidRDefault="006C5658" w:rsidP="003C4850">
      <w:pPr>
        <w:pStyle w:val="af"/>
        <w:overflowPunct w:val="0"/>
        <w:autoSpaceDE w:val="0"/>
        <w:autoSpaceDN w:val="0"/>
        <w:adjustRightInd w:val="0"/>
        <w:ind w:left="1224"/>
        <w:jc w:val="both"/>
        <w:textAlignment w:val="baseline"/>
        <w:rPr>
          <w:rFonts w:ascii="Arial" w:hAnsi="Arial" w:cs="Arial"/>
          <w:sz w:val="20"/>
          <w:szCs w:val="20"/>
        </w:rPr>
      </w:pPr>
      <w:r w:rsidRPr="003C4850">
        <w:rPr>
          <w:rFonts w:ascii="Arial" w:hAnsi="Arial" w:cs="Arial"/>
          <w:sz w:val="20"/>
          <w:szCs w:val="20"/>
        </w:rPr>
        <w:t xml:space="preserve">- переливания крови; </w:t>
      </w:r>
    </w:p>
    <w:p w14:paraId="1E20B5BD" w14:textId="77777777" w:rsidR="003C4850" w:rsidRPr="003C4850" w:rsidRDefault="006C5658" w:rsidP="003C4850">
      <w:pPr>
        <w:pStyle w:val="af"/>
        <w:overflowPunct w:val="0"/>
        <w:autoSpaceDE w:val="0"/>
        <w:autoSpaceDN w:val="0"/>
        <w:adjustRightInd w:val="0"/>
        <w:ind w:left="1224"/>
        <w:jc w:val="both"/>
        <w:textAlignment w:val="baseline"/>
        <w:rPr>
          <w:rFonts w:ascii="Arial" w:hAnsi="Arial" w:cs="Arial"/>
          <w:sz w:val="20"/>
          <w:szCs w:val="20"/>
        </w:rPr>
      </w:pPr>
      <w:r w:rsidRPr="003C4850">
        <w:rPr>
          <w:rFonts w:ascii="Arial" w:hAnsi="Arial" w:cs="Arial"/>
          <w:sz w:val="20"/>
          <w:szCs w:val="20"/>
        </w:rPr>
        <w:t xml:space="preserve">- профессиональной (или медицинской) деятельности. </w:t>
      </w:r>
    </w:p>
    <w:p w14:paraId="1E20B5BE" w14:textId="77777777" w:rsidR="003C4850" w:rsidRPr="003C4850" w:rsidRDefault="006C5658" w:rsidP="003C4850">
      <w:pPr>
        <w:pStyle w:val="af"/>
        <w:numPr>
          <w:ilvl w:val="2"/>
          <w:numId w:val="1"/>
        </w:numPr>
        <w:overflowPunct w:val="0"/>
        <w:autoSpaceDE w:val="0"/>
        <w:autoSpaceDN w:val="0"/>
        <w:adjustRightInd w:val="0"/>
        <w:jc w:val="both"/>
        <w:textAlignment w:val="baseline"/>
        <w:rPr>
          <w:rFonts w:ascii="Arial" w:hAnsi="Arial" w:cs="Arial"/>
          <w:sz w:val="20"/>
          <w:szCs w:val="20"/>
        </w:rPr>
      </w:pPr>
      <w:r w:rsidRPr="003C4850">
        <w:rPr>
          <w:rFonts w:ascii="Arial" w:hAnsi="Arial" w:cs="Arial"/>
          <w:sz w:val="20"/>
          <w:szCs w:val="20"/>
        </w:rPr>
        <w:t>Первичное диагностирование у Застрахованного лица вирусного сывороточного гепатита (гепатита В) или вирусного посттрансфузионного гепатита (гепатита С), приобретенных вследствие:</w:t>
      </w:r>
    </w:p>
    <w:p w14:paraId="1E20B5BF" w14:textId="77777777" w:rsidR="003C4850" w:rsidRPr="003C4850" w:rsidRDefault="006C5658" w:rsidP="003C4850">
      <w:pPr>
        <w:pStyle w:val="af"/>
        <w:overflowPunct w:val="0"/>
        <w:autoSpaceDE w:val="0"/>
        <w:autoSpaceDN w:val="0"/>
        <w:adjustRightInd w:val="0"/>
        <w:ind w:left="1224"/>
        <w:jc w:val="both"/>
        <w:textAlignment w:val="baseline"/>
        <w:rPr>
          <w:rFonts w:ascii="Arial" w:hAnsi="Arial" w:cs="Arial"/>
          <w:sz w:val="20"/>
          <w:szCs w:val="20"/>
        </w:rPr>
      </w:pPr>
      <w:r w:rsidRPr="003C4850">
        <w:rPr>
          <w:rFonts w:ascii="Arial" w:hAnsi="Arial" w:cs="Arial"/>
          <w:sz w:val="20"/>
          <w:szCs w:val="20"/>
        </w:rPr>
        <w:t xml:space="preserve">- переливания крови; </w:t>
      </w:r>
    </w:p>
    <w:p w14:paraId="1E20B5C0" w14:textId="77777777" w:rsidR="00F81ECC" w:rsidRPr="00320828" w:rsidRDefault="006C5658" w:rsidP="003C4850">
      <w:pPr>
        <w:pStyle w:val="af"/>
        <w:overflowPunct w:val="0"/>
        <w:autoSpaceDE w:val="0"/>
        <w:autoSpaceDN w:val="0"/>
        <w:adjustRightInd w:val="0"/>
        <w:ind w:left="1224"/>
        <w:jc w:val="both"/>
        <w:textAlignment w:val="baseline"/>
        <w:rPr>
          <w:rFonts w:ascii="Arial" w:hAnsi="Arial" w:cs="Arial"/>
          <w:sz w:val="20"/>
          <w:szCs w:val="20"/>
        </w:rPr>
      </w:pPr>
      <w:r w:rsidRPr="003C4850">
        <w:rPr>
          <w:rFonts w:ascii="Arial" w:hAnsi="Arial" w:cs="Arial"/>
          <w:sz w:val="20"/>
          <w:szCs w:val="20"/>
        </w:rPr>
        <w:t xml:space="preserve">- профессиональной (или медицинской) деятельности. </w:t>
      </w:r>
    </w:p>
    <w:p w14:paraId="1E20B5C1" w14:textId="77777777" w:rsidR="00F25F1B" w:rsidRPr="003C4850" w:rsidRDefault="006C5658" w:rsidP="003C4850">
      <w:pPr>
        <w:pStyle w:val="af"/>
        <w:numPr>
          <w:ilvl w:val="1"/>
          <w:numId w:val="1"/>
        </w:numPr>
        <w:jc w:val="both"/>
        <w:rPr>
          <w:rFonts w:ascii="Arial" w:hAnsi="Arial" w:cs="Arial"/>
          <w:sz w:val="20"/>
          <w:szCs w:val="20"/>
        </w:rPr>
      </w:pPr>
      <w:r w:rsidRPr="003C4850">
        <w:rPr>
          <w:rFonts w:ascii="Arial" w:hAnsi="Arial" w:cs="Arial"/>
          <w:sz w:val="20"/>
          <w:szCs w:val="20"/>
        </w:rPr>
        <w:t>Страховые суммы по рискам, указанным в п. 2.2 Договора, устанавливаются отдельно по каждому Застрахованному и указываются в Списке Застрахованных.</w:t>
      </w:r>
    </w:p>
    <w:p w14:paraId="1E20B5C2" w14:textId="77777777" w:rsidR="00F633AB" w:rsidRDefault="006C5658" w:rsidP="003C4850">
      <w:pPr>
        <w:numPr>
          <w:ilvl w:val="1"/>
          <w:numId w:val="1"/>
        </w:numPr>
        <w:jc w:val="both"/>
        <w:rPr>
          <w:rFonts w:ascii="Arial" w:hAnsi="Arial" w:cs="Arial"/>
          <w:sz w:val="20"/>
          <w:szCs w:val="20"/>
        </w:rPr>
      </w:pPr>
      <w:r w:rsidRPr="005067B2">
        <w:rPr>
          <w:rFonts w:ascii="Arial" w:hAnsi="Arial" w:cs="Arial"/>
          <w:sz w:val="20"/>
          <w:szCs w:val="20"/>
        </w:rPr>
        <w:t xml:space="preserve">Общая сумма </w:t>
      </w:r>
      <w:r w:rsidRPr="00A2089D">
        <w:rPr>
          <w:rFonts w:ascii="Arial" w:hAnsi="Arial" w:cs="Arial"/>
          <w:sz w:val="20"/>
          <w:szCs w:val="20"/>
        </w:rPr>
        <w:t>страхов</w:t>
      </w:r>
      <w:r w:rsidRPr="00F633AB">
        <w:rPr>
          <w:rFonts w:ascii="Arial" w:hAnsi="Arial" w:cs="Arial"/>
          <w:sz w:val="20"/>
          <w:szCs w:val="20"/>
        </w:rPr>
        <w:t xml:space="preserve">ой премии по Договору составляет </w:t>
      </w:r>
      <w:r w:rsidRPr="004F5DDE">
        <w:rPr>
          <w:rFonts w:ascii="Arial" w:hAnsi="Arial" w:cs="Arial"/>
          <w:sz w:val="20"/>
          <w:szCs w:val="20"/>
          <w:highlight w:val="lightGray"/>
        </w:rPr>
        <w:t>0,00 (Ноль  и 0/100 )   рублей</w:t>
      </w:r>
      <w:r>
        <w:rPr>
          <w:rFonts w:ascii="Arial" w:hAnsi="Arial" w:cs="Arial"/>
          <w:sz w:val="20"/>
          <w:szCs w:val="20"/>
          <w:highlight w:val="lightGray"/>
        </w:rPr>
        <w:t xml:space="preserve"> </w:t>
      </w:r>
      <w:r w:rsidRPr="004F5DDE">
        <w:rPr>
          <w:rFonts w:ascii="Arial" w:hAnsi="Arial" w:cs="Arial"/>
          <w:sz w:val="20"/>
          <w:szCs w:val="20"/>
          <w:highlight w:val="lightGray"/>
        </w:rPr>
        <w:t>(долларов США/Евро)</w:t>
      </w:r>
      <w:r w:rsidRPr="00736B7C">
        <w:rPr>
          <w:rFonts w:ascii="Arial" w:hAnsi="Arial" w:cs="Arial"/>
          <w:sz w:val="20"/>
          <w:szCs w:val="20"/>
        </w:rPr>
        <w:t xml:space="preserve"> и подлежит уплате Страхователем </w:t>
      </w:r>
      <w:r w:rsidRPr="004F5DDE">
        <w:rPr>
          <w:rFonts w:ascii="Arial" w:hAnsi="Arial" w:cs="Arial"/>
          <w:sz w:val="20"/>
          <w:szCs w:val="20"/>
          <w:highlight w:val="lightGray"/>
        </w:rPr>
        <w:t xml:space="preserve">(единовременно/ежегодно/раз в пол </w:t>
      </w:r>
      <w:r w:rsidRPr="004F5DDE">
        <w:rPr>
          <w:rFonts w:ascii="Arial" w:hAnsi="Arial" w:cs="Arial"/>
          <w:sz w:val="20"/>
          <w:szCs w:val="20"/>
          <w:highlight w:val="lightGray"/>
        </w:rPr>
        <w:lastRenderedPageBreak/>
        <w:t>года/ежеквартально/ежемесячно)</w:t>
      </w:r>
      <w:r w:rsidRPr="00736B7C">
        <w:rPr>
          <w:rFonts w:ascii="Arial" w:hAnsi="Arial" w:cs="Arial"/>
          <w:sz w:val="20"/>
          <w:szCs w:val="20"/>
        </w:rPr>
        <w:t>. При этом сумма, подлежащая уплате в рублях, определяется по курсу Банка России на дату оплаты.</w:t>
      </w:r>
    </w:p>
    <w:p w14:paraId="1E20B5C3" w14:textId="77777777" w:rsidR="006C3DA4" w:rsidRDefault="006C5658" w:rsidP="006C3DA4">
      <w:pPr>
        <w:ind w:firstLine="567"/>
        <w:jc w:val="both"/>
        <w:rPr>
          <w:rFonts w:ascii="Arial" w:hAnsi="Arial" w:cs="Arial"/>
          <w:sz w:val="20"/>
        </w:rPr>
      </w:pPr>
      <w:r w:rsidRPr="00F633AB">
        <w:rPr>
          <w:rFonts w:ascii="Arial" w:hAnsi="Arial" w:cs="Arial"/>
          <w:sz w:val="20"/>
          <w:szCs w:val="20"/>
        </w:rPr>
        <w:t>Общая сумма страховой премии уплачивается Страхователем безналичным платежом (НДС не облагается)</w:t>
      </w:r>
      <w:r w:rsidRPr="006C3DA4">
        <w:rPr>
          <w:rFonts w:ascii="Arial" w:hAnsi="Arial" w:cs="Arial"/>
          <w:sz w:val="20"/>
          <w:szCs w:val="20"/>
        </w:rPr>
        <w:t xml:space="preserve"> </w:t>
      </w:r>
      <w:r>
        <w:rPr>
          <w:rFonts w:ascii="Arial" w:hAnsi="Arial" w:cs="Arial"/>
          <w:sz w:val="20"/>
        </w:rPr>
        <w:t>в следующем порядке:</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2409"/>
        <w:gridCol w:w="2410"/>
      </w:tblGrid>
      <w:tr w:rsidR="001C7F77" w14:paraId="1E20B5C7" w14:textId="77777777" w:rsidTr="004F5DDE">
        <w:trPr>
          <w:cantSplit/>
        </w:trPr>
        <w:tc>
          <w:tcPr>
            <w:tcW w:w="1951" w:type="dxa"/>
            <w:vMerge w:val="restart"/>
            <w:tcBorders>
              <w:top w:val="single" w:sz="4" w:space="0" w:color="auto"/>
              <w:left w:val="single" w:sz="4" w:space="0" w:color="auto"/>
              <w:bottom w:val="single" w:sz="4" w:space="0" w:color="auto"/>
              <w:right w:val="single" w:sz="4" w:space="0" w:color="auto"/>
            </w:tcBorders>
            <w:hideMark/>
          </w:tcPr>
          <w:p w14:paraId="1E20B5C4" w14:textId="77777777" w:rsidR="006C3DA4" w:rsidRDefault="006C5658" w:rsidP="00447AB6">
            <w:pPr>
              <w:widowControl w:val="0"/>
              <w:rPr>
                <w:rFonts w:ascii="Arial" w:hAnsi="Arial" w:cs="Arial"/>
                <w:b/>
                <w:bCs/>
                <w:sz w:val="20"/>
              </w:rPr>
            </w:pPr>
            <w:r>
              <w:rPr>
                <w:rFonts w:ascii="Arial" w:hAnsi="Arial" w:cs="Arial"/>
                <w:b/>
                <w:bCs/>
                <w:sz w:val="20"/>
              </w:rPr>
              <w:t>Размер страхового взноса, рублей</w:t>
            </w:r>
          </w:p>
        </w:tc>
        <w:tc>
          <w:tcPr>
            <w:tcW w:w="2552" w:type="dxa"/>
            <w:vMerge w:val="restart"/>
            <w:tcBorders>
              <w:top w:val="single" w:sz="4" w:space="0" w:color="auto"/>
              <w:left w:val="single" w:sz="4" w:space="0" w:color="auto"/>
              <w:bottom w:val="single" w:sz="4" w:space="0" w:color="auto"/>
              <w:right w:val="single" w:sz="4" w:space="0" w:color="auto"/>
            </w:tcBorders>
            <w:hideMark/>
          </w:tcPr>
          <w:p w14:paraId="1E20B5C5" w14:textId="77777777" w:rsidR="006C3DA4" w:rsidRDefault="006C5658" w:rsidP="00447AB6">
            <w:pPr>
              <w:widowControl w:val="0"/>
              <w:rPr>
                <w:rFonts w:ascii="Arial" w:hAnsi="Arial" w:cs="Arial"/>
                <w:b/>
                <w:bCs/>
                <w:sz w:val="20"/>
              </w:rPr>
            </w:pPr>
            <w:r>
              <w:rPr>
                <w:rFonts w:ascii="Arial" w:hAnsi="Arial" w:cs="Arial"/>
                <w:b/>
                <w:bCs/>
                <w:sz w:val="20"/>
              </w:rPr>
              <w:t>Срок оплаты страхового взноса</w:t>
            </w:r>
          </w:p>
        </w:tc>
        <w:tc>
          <w:tcPr>
            <w:tcW w:w="4819" w:type="dxa"/>
            <w:gridSpan w:val="2"/>
            <w:tcBorders>
              <w:top w:val="single" w:sz="4" w:space="0" w:color="auto"/>
              <w:left w:val="single" w:sz="4" w:space="0" w:color="auto"/>
              <w:bottom w:val="single" w:sz="4" w:space="0" w:color="auto"/>
              <w:right w:val="single" w:sz="4" w:space="0" w:color="auto"/>
            </w:tcBorders>
            <w:hideMark/>
          </w:tcPr>
          <w:p w14:paraId="1E20B5C6" w14:textId="77777777" w:rsidR="006C3DA4" w:rsidRDefault="006C5658" w:rsidP="00447AB6">
            <w:pPr>
              <w:widowControl w:val="0"/>
              <w:jc w:val="both"/>
              <w:rPr>
                <w:rFonts w:ascii="Arial" w:hAnsi="Arial" w:cs="Arial"/>
                <w:b/>
                <w:bCs/>
                <w:sz w:val="20"/>
              </w:rPr>
            </w:pPr>
            <w:r>
              <w:rPr>
                <w:rFonts w:ascii="Arial" w:hAnsi="Arial" w:cs="Arial"/>
                <w:b/>
                <w:bCs/>
                <w:sz w:val="20"/>
              </w:rPr>
              <w:t>Период страхования</w:t>
            </w:r>
          </w:p>
        </w:tc>
      </w:tr>
      <w:tr w:rsidR="001C7F77" w14:paraId="1E20B5CC" w14:textId="77777777" w:rsidTr="004F5DDE">
        <w:trPr>
          <w:cantSplit/>
        </w:trPr>
        <w:tc>
          <w:tcPr>
            <w:tcW w:w="1951" w:type="dxa"/>
            <w:vMerge/>
            <w:tcBorders>
              <w:top w:val="single" w:sz="4" w:space="0" w:color="auto"/>
              <w:left w:val="single" w:sz="4" w:space="0" w:color="auto"/>
              <w:bottom w:val="single" w:sz="4" w:space="0" w:color="auto"/>
              <w:right w:val="single" w:sz="4" w:space="0" w:color="auto"/>
            </w:tcBorders>
            <w:vAlign w:val="center"/>
            <w:hideMark/>
          </w:tcPr>
          <w:p w14:paraId="1E20B5C8" w14:textId="77777777" w:rsidR="006C3DA4" w:rsidRDefault="00C12832" w:rsidP="00447AB6">
            <w:pPr>
              <w:rPr>
                <w:rFonts w:ascii="Arial" w:hAnsi="Arial" w:cs="Arial"/>
                <w:b/>
                <w:bCs/>
                <w:sz w:val="20"/>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14:paraId="1E20B5C9" w14:textId="77777777" w:rsidR="006C3DA4" w:rsidRDefault="00C12832" w:rsidP="00447AB6">
            <w:pPr>
              <w:rPr>
                <w:rFonts w:ascii="Arial" w:hAnsi="Arial" w:cs="Arial"/>
                <w:b/>
                <w:bCs/>
                <w:sz w:val="20"/>
              </w:rPr>
            </w:pPr>
          </w:p>
        </w:tc>
        <w:tc>
          <w:tcPr>
            <w:tcW w:w="2409" w:type="dxa"/>
            <w:tcBorders>
              <w:top w:val="single" w:sz="4" w:space="0" w:color="auto"/>
              <w:left w:val="single" w:sz="4" w:space="0" w:color="auto"/>
              <w:bottom w:val="single" w:sz="4" w:space="0" w:color="auto"/>
              <w:right w:val="single" w:sz="4" w:space="0" w:color="auto"/>
            </w:tcBorders>
            <w:hideMark/>
          </w:tcPr>
          <w:p w14:paraId="1E20B5CA" w14:textId="77777777" w:rsidR="006C3DA4" w:rsidRDefault="006C5658" w:rsidP="00447AB6">
            <w:pPr>
              <w:widowControl w:val="0"/>
              <w:rPr>
                <w:rFonts w:ascii="Arial" w:hAnsi="Arial" w:cs="Arial"/>
                <w:b/>
                <w:bCs/>
                <w:sz w:val="20"/>
              </w:rPr>
            </w:pPr>
            <w:r>
              <w:rPr>
                <w:rFonts w:ascii="Arial" w:hAnsi="Arial" w:cs="Arial"/>
                <w:b/>
                <w:bCs/>
                <w:sz w:val="20"/>
              </w:rPr>
              <w:t>Начало</w:t>
            </w:r>
          </w:p>
        </w:tc>
        <w:tc>
          <w:tcPr>
            <w:tcW w:w="2410" w:type="dxa"/>
            <w:tcBorders>
              <w:top w:val="single" w:sz="4" w:space="0" w:color="auto"/>
              <w:left w:val="single" w:sz="4" w:space="0" w:color="auto"/>
              <w:bottom w:val="single" w:sz="4" w:space="0" w:color="auto"/>
              <w:right w:val="single" w:sz="4" w:space="0" w:color="auto"/>
            </w:tcBorders>
            <w:hideMark/>
          </w:tcPr>
          <w:p w14:paraId="1E20B5CB" w14:textId="77777777" w:rsidR="006C3DA4" w:rsidRDefault="006C5658" w:rsidP="00447AB6">
            <w:pPr>
              <w:widowControl w:val="0"/>
              <w:rPr>
                <w:rFonts w:ascii="Arial" w:hAnsi="Arial" w:cs="Arial"/>
                <w:b/>
                <w:bCs/>
                <w:sz w:val="20"/>
              </w:rPr>
            </w:pPr>
            <w:r>
              <w:rPr>
                <w:rFonts w:ascii="Arial" w:hAnsi="Arial" w:cs="Arial"/>
                <w:b/>
                <w:bCs/>
                <w:sz w:val="20"/>
              </w:rPr>
              <w:t>Окончание</w:t>
            </w:r>
          </w:p>
        </w:tc>
      </w:tr>
      <w:tr w:rsidR="001C7F77" w14:paraId="1E20B5D1" w14:textId="77777777" w:rsidTr="004F5DDE">
        <w:tc>
          <w:tcPr>
            <w:tcW w:w="1951" w:type="dxa"/>
            <w:tcBorders>
              <w:top w:val="single" w:sz="4" w:space="0" w:color="auto"/>
              <w:left w:val="single" w:sz="4" w:space="0" w:color="auto"/>
              <w:bottom w:val="single" w:sz="4" w:space="0" w:color="auto"/>
              <w:right w:val="single" w:sz="4" w:space="0" w:color="auto"/>
            </w:tcBorders>
            <w:hideMark/>
          </w:tcPr>
          <w:p w14:paraId="1E20B5CD"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3"/>
                  <w:enabled/>
                  <w:calcOnExit w:val="0"/>
                  <w:textInput/>
                </w:ffData>
              </w:fldChar>
            </w:r>
            <w:bookmarkStart w:id="0" w:name="ТекстовоеПоле23"/>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0"/>
            <w:r w:rsidR="006C5658">
              <w:rPr>
                <w:rFonts w:ascii="Arial" w:hAnsi="Arial" w:cs="Arial"/>
                <w:sz w:val="20"/>
              </w:rPr>
              <w:t xml:space="preserve"> (</w:t>
            </w:r>
            <w:r>
              <w:rPr>
                <w:rFonts w:ascii="Arial" w:hAnsi="Arial" w:cs="Arial"/>
                <w:sz w:val="20"/>
              </w:rPr>
              <w:fldChar w:fldCharType="begin">
                <w:ffData>
                  <w:name w:val="ТекстовоеПоле24"/>
                  <w:enabled/>
                  <w:calcOnExit w:val="0"/>
                  <w:textInput/>
                </w:ffData>
              </w:fldChar>
            </w:r>
            <w:bookmarkStart w:id="1" w:name="ТекстовоеПоле24"/>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1"/>
            <w:r w:rsidR="006C5658">
              <w:rPr>
                <w:rFonts w:ascii="Arial" w:hAnsi="Arial" w:cs="Arial"/>
                <w:sz w:val="20"/>
              </w:rPr>
              <w:t xml:space="preserve">) </w:t>
            </w:r>
          </w:p>
        </w:tc>
        <w:tc>
          <w:tcPr>
            <w:tcW w:w="2552" w:type="dxa"/>
            <w:tcBorders>
              <w:top w:val="single" w:sz="4" w:space="0" w:color="auto"/>
              <w:left w:val="single" w:sz="4" w:space="0" w:color="auto"/>
              <w:bottom w:val="single" w:sz="4" w:space="0" w:color="auto"/>
              <w:right w:val="single" w:sz="4" w:space="0" w:color="auto"/>
            </w:tcBorders>
            <w:hideMark/>
          </w:tcPr>
          <w:p w14:paraId="1E20B5CE" w14:textId="77777777" w:rsidR="006C3DA4" w:rsidRDefault="006C5658" w:rsidP="00447AB6">
            <w:pPr>
              <w:widowControl w:val="0"/>
              <w:jc w:val="both"/>
              <w:rPr>
                <w:rFonts w:ascii="Arial" w:hAnsi="Arial" w:cs="Arial"/>
                <w:sz w:val="20"/>
              </w:rPr>
            </w:pPr>
            <w:r>
              <w:rPr>
                <w:rFonts w:ascii="Arial" w:hAnsi="Arial" w:cs="Arial"/>
                <w:sz w:val="20"/>
              </w:rPr>
              <w:t xml:space="preserve">До </w:t>
            </w:r>
            <w:r w:rsidR="00695BA1">
              <w:rPr>
                <w:rFonts w:ascii="Arial" w:hAnsi="Arial" w:cs="Arial"/>
                <w:sz w:val="20"/>
              </w:rPr>
              <w:fldChar w:fldCharType="begin">
                <w:ffData>
                  <w:name w:val="ТекстовоеПоле25"/>
                  <w:enabled/>
                  <w:calcOnExit w:val="0"/>
                  <w:textInput/>
                </w:ffData>
              </w:fldChar>
            </w:r>
            <w:bookmarkStart w:id="2" w:name="ТекстовоеПоле25"/>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2"/>
            <w:r>
              <w:rPr>
                <w:rFonts w:ascii="Arial" w:hAnsi="Arial" w:cs="Arial"/>
                <w:sz w:val="20"/>
              </w:rPr>
              <w:t>.</w:t>
            </w:r>
            <w:r w:rsidR="00695BA1">
              <w:rPr>
                <w:rFonts w:ascii="Arial" w:hAnsi="Arial" w:cs="Arial"/>
                <w:sz w:val="20"/>
              </w:rPr>
              <w:fldChar w:fldCharType="begin">
                <w:ffData>
                  <w:name w:val="ТекстовоеПоле26"/>
                  <w:enabled/>
                  <w:calcOnExit w:val="0"/>
                  <w:textInput/>
                </w:ffData>
              </w:fldChar>
            </w:r>
            <w:bookmarkStart w:id="3" w:name="ТекстовоеПоле26"/>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3"/>
            <w:r>
              <w:rPr>
                <w:rFonts w:ascii="Arial" w:hAnsi="Arial" w:cs="Arial"/>
                <w:sz w:val="20"/>
              </w:rPr>
              <w:t>.20</w:t>
            </w:r>
            <w:r w:rsidR="00695BA1">
              <w:rPr>
                <w:rFonts w:ascii="Arial" w:hAnsi="Arial" w:cs="Arial"/>
                <w:sz w:val="20"/>
              </w:rPr>
              <w:fldChar w:fldCharType="begin">
                <w:ffData>
                  <w:name w:val="ТекстовоеПоле27"/>
                  <w:enabled/>
                  <w:calcOnExit w:val="0"/>
                  <w:textInput/>
                </w:ffData>
              </w:fldChar>
            </w:r>
            <w:bookmarkStart w:id="4" w:name="ТекстовоеПоле27"/>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4"/>
            <w:r>
              <w:rPr>
                <w:rFonts w:ascii="Arial" w:hAnsi="Arial" w:cs="Arial"/>
                <w:sz w:val="20"/>
              </w:rPr>
              <w:t xml:space="preserve"> </w:t>
            </w:r>
          </w:p>
        </w:tc>
        <w:tc>
          <w:tcPr>
            <w:tcW w:w="2409" w:type="dxa"/>
            <w:tcBorders>
              <w:top w:val="single" w:sz="4" w:space="0" w:color="auto"/>
              <w:left w:val="single" w:sz="4" w:space="0" w:color="auto"/>
              <w:bottom w:val="single" w:sz="4" w:space="0" w:color="auto"/>
              <w:right w:val="single" w:sz="4" w:space="0" w:color="auto"/>
            </w:tcBorders>
            <w:hideMark/>
          </w:tcPr>
          <w:p w14:paraId="1E20B5CF"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8"/>
                  <w:enabled/>
                  <w:calcOnExit w:val="0"/>
                  <w:textInput/>
                </w:ffData>
              </w:fldChar>
            </w:r>
            <w:bookmarkStart w:id="5" w:name="ТекстовоеПоле28"/>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5"/>
            <w:r w:rsidR="006C5658">
              <w:rPr>
                <w:rFonts w:ascii="Arial" w:hAnsi="Arial" w:cs="Arial"/>
                <w:sz w:val="20"/>
              </w:rPr>
              <w:t>.</w:t>
            </w:r>
            <w:r>
              <w:rPr>
                <w:rFonts w:ascii="Arial" w:hAnsi="Arial" w:cs="Arial"/>
                <w:sz w:val="20"/>
              </w:rPr>
              <w:fldChar w:fldCharType="begin">
                <w:ffData>
                  <w:name w:val="ТекстовоеПоле29"/>
                  <w:enabled/>
                  <w:calcOnExit w:val="0"/>
                  <w:textInput/>
                </w:ffData>
              </w:fldChar>
            </w:r>
            <w:bookmarkStart w:id="6" w:name="ТекстовоеПоле29"/>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6"/>
            <w:r w:rsidR="006C5658">
              <w:rPr>
                <w:rFonts w:ascii="Arial" w:hAnsi="Arial" w:cs="Arial"/>
                <w:sz w:val="20"/>
              </w:rPr>
              <w:t>.20</w:t>
            </w:r>
            <w:r>
              <w:rPr>
                <w:rFonts w:ascii="Arial" w:hAnsi="Arial" w:cs="Arial"/>
                <w:sz w:val="20"/>
              </w:rPr>
              <w:fldChar w:fldCharType="begin">
                <w:ffData>
                  <w:name w:val="ТекстовоеПоле30"/>
                  <w:enabled/>
                  <w:calcOnExit w:val="0"/>
                  <w:textInput/>
                </w:ffData>
              </w:fldChar>
            </w:r>
            <w:bookmarkStart w:id="7" w:name="ТекстовоеПоле30"/>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7"/>
          </w:p>
        </w:tc>
        <w:tc>
          <w:tcPr>
            <w:tcW w:w="2410" w:type="dxa"/>
            <w:tcBorders>
              <w:top w:val="single" w:sz="4" w:space="0" w:color="auto"/>
              <w:left w:val="single" w:sz="4" w:space="0" w:color="auto"/>
              <w:bottom w:val="single" w:sz="4" w:space="0" w:color="auto"/>
              <w:right w:val="single" w:sz="4" w:space="0" w:color="auto"/>
            </w:tcBorders>
            <w:hideMark/>
          </w:tcPr>
          <w:p w14:paraId="1E20B5D0"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31"/>
                  <w:enabled/>
                  <w:calcOnExit w:val="0"/>
                  <w:textInput/>
                </w:ffData>
              </w:fldChar>
            </w:r>
            <w:bookmarkStart w:id="8" w:name="ТекстовоеПоле31"/>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8"/>
            <w:r w:rsidR="006C5658">
              <w:rPr>
                <w:rFonts w:ascii="Arial" w:hAnsi="Arial" w:cs="Arial"/>
                <w:sz w:val="20"/>
              </w:rPr>
              <w:t>.</w:t>
            </w:r>
            <w:r>
              <w:rPr>
                <w:rFonts w:ascii="Arial" w:hAnsi="Arial" w:cs="Arial"/>
                <w:sz w:val="20"/>
              </w:rPr>
              <w:fldChar w:fldCharType="begin">
                <w:ffData>
                  <w:name w:val="ТекстовоеПоле32"/>
                  <w:enabled/>
                  <w:calcOnExit w:val="0"/>
                  <w:textInput/>
                </w:ffData>
              </w:fldChar>
            </w:r>
            <w:bookmarkStart w:id="9" w:name="ТекстовоеПоле32"/>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9"/>
            <w:r w:rsidR="006C5658">
              <w:rPr>
                <w:rFonts w:ascii="Arial" w:hAnsi="Arial" w:cs="Arial"/>
                <w:sz w:val="20"/>
              </w:rPr>
              <w:t>.20</w:t>
            </w:r>
            <w:r>
              <w:rPr>
                <w:rFonts w:ascii="Arial" w:hAnsi="Arial" w:cs="Arial"/>
                <w:sz w:val="20"/>
              </w:rPr>
              <w:fldChar w:fldCharType="begin">
                <w:ffData>
                  <w:name w:val="ТекстовоеПоле33"/>
                  <w:enabled/>
                  <w:calcOnExit w:val="0"/>
                  <w:textInput/>
                </w:ffData>
              </w:fldChar>
            </w:r>
            <w:bookmarkStart w:id="10" w:name="ТекстовоеПоле33"/>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sz w:val="28"/>
              </w:rPr>
              <w:fldChar w:fldCharType="end"/>
            </w:r>
            <w:bookmarkEnd w:id="10"/>
          </w:p>
        </w:tc>
      </w:tr>
      <w:tr w:rsidR="001C7F77" w14:paraId="1E20B5D6" w14:textId="77777777" w:rsidTr="004F5DDE">
        <w:tc>
          <w:tcPr>
            <w:tcW w:w="1951" w:type="dxa"/>
            <w:tcBorders>
              <w:top w:val="single" w:sz="4" w:space="0" w:color="auto"/>
              <w:left w:val="single" w:sz="4" w:space="0" w:color="auto"/>
              <w:bottom w:val="single" w:sz="4" w:space="0" w:color="auto"/>
              <w:right w:val="single" w:sz="4" w:space="0" w:color="auto"/>
            </w:tcBorders>
            <w:hideMark/>
          </w:tcPr>
          <w:p w14:paraId="1E20B5D2"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3"/>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 xml:space="preserve"> (</w:t>
            </w:r>
            <w:r>
              <w:rPr>
                <w:rFonts w:ascii="Arial" w:hAnsi="Arial" w:cs="Arial"/>
                <w:sz w:val="20"/>
              </w:rPr>
              <w:fldChar w:fldCharType="begin">
                <w:ffData>
                  <w:name w:val="ТекстовоеПоле24"/>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p>
        </w:tc>
        <w:tc>
          <w:tcPr>
            <w:tcW w:w="2552" w:type="dxa"/>
            <w:tcBorders>
              <w:top w:val="single" w:sz="4" w:space="0" w:color="auto"/>
              <w:left w:val="single" w:sz="4" w:space="0" w:color="auto"/>
              <w:bottom w:val="single" w:sz="4" w:space="0" w:color="auto"/>
              <w:right w:val="single" w:sz="4" w:space="0" w:color="auto"/>
            </w:tcBorders>
            <w:hideMark/>
          </w:tcPr>
          <w:p w14:paraId="1E20B5D3" w14:textId="77777777" w:rsidR="006C3DA4" w:rsidRDefault="006C5658" w:rsidP="00447AB6">
            <w:pPr>
              <w:widowControl w:val="0"/>
              <w:jc w:val="both"/>
              <w:rPr>
                <w:rFonts w:ascii="Arial" w:hAnsi="Arial" w:cs="Arial"/>
                <w:sz w:val="20"/>
              </w:rPr>
            </w:pPr>
            <w:r>
              <w:rPr>
                <w:rFonts w:ascii="Arial" w:hAnsi="Arial" w:cs="Arial"/>
                <w:sz w:val="20"/>
              </w:rPr>
              <w:t xml:space="preserve">До </w:t>
            </w:r>
            <w:r w:rsidR="00695BA1">
              <w:rPr>
                <w:rFonts w:ascii="Arial" w:hAnsi="Arial" w:cs="Arial"/>
                <w:sz w:val="20"/>
              </w:rPr>
              <w:fldChar w:fldCharType="begin">
                <w:ffData>
                  <w:name w:val="ТекстовоеПоле34"/>
                  <w:enabled/>
                  <w:calcOnExit w:val="0"/>
                  <w:textInput/>
                </w:ffData>
              </w:fldChar>
            </w:r>
            <w:bookmarkStart w:id="11" w:name="ТекстовоеПоле34"/>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1"/>
            <w:r>
              <w:rPr>
                <w:rFonts w:ascii="Arial" w:hAnsi="Arial" w:cs="Arial"/>
                <w:sz w:val="20"/>
              </w:rPr>
              <w:t>.</w:t>
            </w:r>
            <w:r w:rsidR="00695BA1">
              <w:rPr>
                <w:rFonts w:ascii="Arial" w:hAnsi="Arial" w:cs="Arial"/>
                <w:sz w:val="20"/>
              </w:rPr>
              <w:fldChar w:fldCharType="begin">
                <w:ffData>
                  <w:name w:val="ТекстовоеПоле35"/>
                  <w:enabled/>
                  <w:calcOnExit w:val="0"/>
                  <w:textInput/>
                </w:ffData>
              </w:fldChar>
            </w:r>
            <w:bookmarkStart w:id="12" w:name="ТекстовоеПоле35"/>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2"/>
            <w:r>
              <w:rPr>
                <w:rFonts w:ascii="Arial" w:hAnsi="Arial" w:cs="Arial"/>
                <w:sz w:val="20"/>
              </w:rPr>
              <w:t>.20</w:t>
            </w:r>
            <w:r w:rsidR="00695BA1">
              <w:rPr>
                <w:rFonts w:ascii="Arial" w:hAnsi="Arial" w:cs="Arial"/>
                <w:sz w:val="20"/>
              </w:rPr>
              <w:fldChar w:fldCharType="begin">
                <w:ffData>
                  <w:name w:val="ТекстовоеПоле36"/>
                  <w:enabled/>
                  <w:calcOnExit w:val="0"/>
                  <w:textInput/>
                </w:ffData>
              </w:fldChar>
            </w:r>
            <w:bookmarkStart w:id="13" w:name="ТекстовоеПоле36"/>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3"/>
            <w:r>
              <w:rPr>
                <w:rFonts w:ascii="Arial" w:hAnsi="Arial" w:cs="Arial"/>
                <w:sz w:val="20"/>
              </w:rPr>
              <w:t xml:space="preserve"> </w:t>
            </w:r>
          </w:p>
        </w:tc>
        <w:tc>
          <w:tcPr>
            <w:tcW w:w="2409" w:type="dxa"/>
            <w:tcBorders>
              <w:top w:val="single" w:sz="4" w:space="0" w:color="auto"/>
              <w:left w:val="single" w:sz="4" w:space="0" w:color="auto"/>
              <w:bottom w:val="single" w:sz="4" w:space="0" w:color="auto"/>
              <w:right w:val="single" w:sz="4" w:space="0" w:color="auto"/>
            </w:tcBorders>
            <w:hideMark/>
          </w:tcPr>
          <w:p w14:paraId="1E20B5D4"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8"/>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r>
              <w:rPr>
                <w:rFonts w:ascii="Arial" w:hAnsi="Arial" w:cs="Arial"/>
                <w:sz w:val="20"/>
              </w:rPr>
              <w:fldChar w:fldCharType="begin">
                <w:ffData>
                  <w:name w:val="ТекстовоеПоле29"/>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.20</w:t>
            </w:r>
            <w:r>
              <w:rPr>
                <w:rFonts w:ascii="Arial" w:hAnsi="Arial" w:cs="Arial"/>
                <w:sz w:val="20"/>
              </w:rPr>
              <w:fldChar w:fldCharType="begin">
                <w:ffData>
                  <w:name w:val="ТекстовоеПоле30"/>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p>
        </w:tc>
        <w:tc>
          <w:tcPr>
            <w:tcW w:w="2410" w:type="dxa"/>
            <w:tcBorders>
              <w:top w:val="single" w:sz="4" w:space="0" w:color="auto"/>
              <w:left w:val="single" w:sz="4" w:space="0" w:color="auto"/>
              <w:bottom w:val="single" w:sz="4" w:space="0" w:color="auto"/>
              <w:right w:val="single" w:sz="4" w:space="0" w:color="auto"/>
            </w:tcBorders>
            <w:hideMark/>
          </w:tcPr>
          <w:p w14:paraId="1E20B5D5"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31"/>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r>
              <w:rPr>
                <w:rFonts w:ascii="Arial" w:hAnsi="Arial" w:cs="Arial"/>
                <w:sz w:val="20"/>
              </w:rPr>
              <w:fldChar w:fldCharType="begin">
                <w:ffData>
                  <w:name w:val="ТекстовоеПоле32"/>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.20</w:t>
            </w:r>
            <w:r>
              <w:rPr>
                <w:rFonts w:ascii="Arial" w:hAnsi="Arial" w:cs="Arial"/>
                <w:sz w:val="20"/>
              </w:rPr>
              <w:fldChar w:fldCharType="begin">
                <w:ffData>
                  <w:name w:val="ТекстовоеПоле33"/>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p>
        </w:tc>
      </w:tr>
      <w:tr w:rsidR="001C7F77" w14:paraId="1E20B5DB" w14:textId="77777777" w:rsidTr="004F5DDE">
        <w:tc>
          <w:tcPr>
            <w:tcW w:w="1951" w:type="dxa"/>
            <w:tcBorders>
              <w:top w:val="single" w:sz="4" w:space="0" w:color="auto"/>
              <w:left w:val="single" w:sz="4" w:space="0" w:color="auto"/>
              <w:bottom w:val="single" w:sz="4" w:space="0" w:color="auto"/>
              <w:right w:val="single" w:sz="4" w:space="0" w:color="auto"/>
            </w:tcBorders>
            <w:hideMark/>
          </w:tcPr>
          <w:p w14:paraId="1E20B5D7"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3"/>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 xml:space="preserve"> (</w:t>
            </w:r>
            <w:r>
              <w:rPr>
                <w:rFonts w:ascii="Arial" w:hAnsi="Arial" w:cs="Arial"/>
                <w:sz w:val="20"/>
              </w:rPr>
              <w:fldChar w:fldCharType="begin">
                <w:ffData>
                  <w:name w:val="ТекстовоеПоле24"/>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p>
        </w:tc>
        <w:tc>
          <w:tcPr>
            <w:tcW w:w="2552" w:type="dxa"/>
            <w:tcBorders>
              <w:top w:val="single" w:sz="4" w:space="0" w:color="auto"/>
              <w:left w:val="single" w:sz="4" w:space="0" w:color="auto"/>
              <w:bottom w:val="single" w:sz="4" w:space="0" w:color="auto"/>
              <w:right w:val="single" w:sz="4" w:space="0" w:color="auto"/>
            </w:tcBorders>
            <w:hideMark/>
          </w:tcPr>
          <w:p w14:paraId="1E20B5D8" w14:textId="77777777" w:rsidR="006C3DA4" w:rsidRDefault="006C5658" w:rsidP="00447AB6">
            <w:pPr>
              <w:widowControl w:val="0"/>
              <w:jc w:val="both"/>
              <w:rPr>
                <w:rFonts w:ascii="Arial" w:hAnsi="Arial" w:cs="Arial"/>
                <w:sz w:val="20"/>
              </w:rPr>
            </w:pPr>
            <w:r>
              <w:rPr>
                <w:rFonts w:ascii="Arial" w:hAnsi="Arial" w:cs="Arial"/>
                <w:sz w:val="20"/>
              </w:rPr>
              <w:t xml:space="preserve">До </w:t>
            </w:r>
            <w:r w:rsidR="00695BA1">
              <w:rPr>
                <w:rFonts w:ascii="Arial" w:hAnsi="Arial" w:cs="Arial"/>
                <w:sz w:val="20"/>
              </w:rPr>
              <w:fldChar w:fldCharType="begin">
                <w:ffData>
                  <w:name w:val="ТекстовоеПоле37"/>
                  <w:enabled/>
                  <w:calcOnExit w:val="0"/>
                  <w:textInput/>
                </w:ffData>
              </w:fldChar>
            </w:r>
            <w:bookmarkStart w:id="14" w:name="ТекстовоеПоле37"/>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4"/>
            <w:r>
              <w:rPr>
                <w:rFonts w:ascii="Arial" w:hAnsi="Arial" w:cs="Arial"/>
                <w:sz w:val="20"/>
              </w:rPr>
              <w:t>.</w:t>
            </w:r>
            <w:r w:rsidR="00695BA1">
              <w:rPr>
                <w:rFonts w:ascii="Arial" w:hAnsi="Arial" w:cs="Arial"/>
                <w:sz w:val="20"/>
              </w:rPr>
              <w:fldChar w:fldCharType="begin">
                <w:ffData>
                  <w:name w:val="ТекстовоеПоле38"/>
                  <w:enabled/>
                  <w:calcOnExit w:val="0"/>
                  <w:textInput/>
                </w:ffData>
              </w:fldChar>
            </w:r>
            <w:bookmarkStart w:id="15" w:name="ТекстовоеПоле38"/>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5"/>
            <w:r>
              <w:rPr>
                <w:rFonts w:ascii="Arial" w:hAnsi="Arial" w:cs="Arial"/>
                <w:sz w:val="20"/>
              </w:rPr>
              <w:t>.20</w:t>
            </w:r>
            <w:r w:rsidR="00695BA1">
              <w:rPr>
                <w:rFonts w:ascii="Arial" w:hAnsi="Arial" w:cs="Arial"/>
                <w:sz w:val="20"/>
              </w:rPr>
              <w:fldChar w:fldCharType="begin">
                <w:ffData>
                  <w:name w:val="ТекстовоеПоле39"/>
                  <w:enabled/>
                  <w:calcOnExit w:val="0"/>
                  <w:textInput/>
                </w:ffData>
              </w:fldChar>
            </w:r>
            <w:bookmarkStart w:id="16" w:name="ТекстовоеПоле39"/>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6"/>
            <w:r>
              <w:rPr>
                <w:rFonts w:ascii="Arial" w:hAnsi="Arial" w:cs="Arial"/>
                <w:sz w:val="20"/>
              </w:rPr>
              <w:t xml:space="preserve"> </w:t>
            </w:r>
          </w:p>
        </w:tc>
        <w:tc>
          <w:tcPr>
            <w:tcW w:w="2409" w:type="dxa"/>
            <w:tcBorders>
              <w:top w:val="single" w:sz="4" w:space="0" w:color="auto"/>
              <w:left w:val="single" w:sz="4" w:space="0" w:color="auto"/>
              <w:bottom w:val="single" w:sz="4" w:space="0" w:color="auto"/>
              <w:right w:val="single" w:sz="4" w:space="0" w:color="auto"/>
            </w:tcBorders>
            <w:hideMark/>
          </w:tcPr>
          <w:p w14:paraId="1E20B5D9"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8"/>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r>
              <w:rPr>
                <w:rFonts w:ascii="Arial" w:hAnsi="Arial" w:cs="Arial"/>
                <w:sz w:val="20"/>
              </w:rPr>
              <w:fldChar w:fldCharType="begin">
                <w:ffData>
                  <w:name w:val="ТекстовоеПоле29"/>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.20</w:t>
            </w:r>
            <w:r>
              <w:rPr>
                <w:rFonts w:ascii="Arial" w:hAnsi="Arial" w:cs="Arial"/>
                <w:sz w:val="20"/>
              </w:rPr>
              <w:fldChar w:fldCharType="begin">
                <w:ffData>
                  <w:name w:val="ТекстовоеПоле30"/>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p>
        </w:tc>
        <w:tc>
          <w:tcPr>
            <w:tcW w:w="2410" w:type="dxa"/>
            <w:tcBorders>
              <w:top w:val="single" w:sz="4" w:space="0" w:color="auto"/>
              <w:left w:val="single" w:sz="4" w:space="0" w:color="auto"/>
              <w:bottom w:val="single" w:sz="4" w:space="0" w:color="auto"/>
              <w:right w:val="single" w:sz="4" w:space="0" w:color="auto"/>
            </w:tcBorders>
            <w:hideMark/>
          </w:tcPr>
          <w:p w14:paraId="1E20B5DA"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31"/>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r>
              <w:rPr>
                <w:rFonts w:ascii="Arial" w:hAnsi="Arial" w:cs="Arial"/>
                <w:sz w:val="20"/>
              </w:rPr>
              <w:fldChar w:fldCharType="begin">
                <w:ffData>
                  <w:name w:val="ТекстовоеПоле32"/>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.20</w:t>
            </w:r>
            <w:r>
              <w:rPr>
                <w:rFonts w:ascii="Arial" w:hAnsi="Arial" w:cs="Arial"/>
                <w:sz w:val="20"/>
              </w:rPr>
              <w:fldChar w:fldCharType="begin">
                <w:ffData>
                  <w:name w:val="ТекстовоеПоле33"/>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p>
        </w:tc>
      </w:tr>
      <w:tr w:rsidR="001C7F77" w14:paraId="1E20B5E0" w14:textId="77777777" w:rsidTr="004F5DDE">
        <w:tc>
          <w:tcPr>
            <w:tcW w:w="1951" w:type="dxa"/>
            <w:tcBorders>
              <w:top w:val="single" w:sz="4" w:space="0" w:color="auto"/>
              <w:left w:val="single" w:sz="4" w:space="0" w:color="auto"/>
              <w:bottom w:val="single" w:sz="4" w:space="0" w:color="auto"/>
              <w:right w:val="single" w:sz="4" w:space="0" w:color="auto"/>
            </w:tcBorders>
            <w:hideMark/>
          </w:tcPr>
          <w:p w14:paraId="1E20B5DC"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3"/>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 xml:space="preserve"> (</w:t>
            </w:r>
            <w:r>
              <w:rPr>
                <w:rFonts w:ascii="Arial" w:hAnsi="Arial" w:cs="Arial"/>
                <w:sz w:val="20"/>
              </w:rPr>
              <w:fldChar w:fldCharType="begin">
                <w:ffData>
                  <w:name w:val="ТекстовоеПоле24"/>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p>
        </w:tc>
        <w:tc>
          <w:tcPr>
            <w:tcW w:w="2552" w:type="dxa"/>
            <w:tcBorders>
              <w:top w:val="single" w:sz="4" w:space="0" w:color="auto"/>
              <w:left w:val="single" w:sz="4" w:space="0" w:color="auto"/>
              <w:bottom w:val="single" w:sz="4" w:space="0" w:color="auto"/>
              <w:right w:val="single" w:sz="4" w:space="0" w:color="auto"/>
            </w:tcBorders>
            <w:hideMark/>
          </w:tcPr>
          <w:p w14:paraId="1E20B5DD" w14:textId="77777777" w:rsidR="006C3DA4" w:rsidRDefault="006C5658" w:rsidP="00447AB6">
            <w:pPr>
              <w:widowControl w:val="0"/>
              <w:jc w:val="both"/>
              <w:rPr>
                <w:rFonts w:ascii="Arial" w:hAnsi="Arial" w:cs="Arial"/>
                <w:sz w:val="20"/>
              </w:rPr>
            </w:pPr>
            <w:r>
              <w:rPr>
                <w:rFonts w:ascii="Arial" w:hAnsi="Arial" w:cs="Arial"/>
                <w:sz w:val="20"/>
              </w:rPr>
              <w:t xml:space="preserve">До </w:t>
            </w:r>
            <w:r w:rsidR="00695BA1">
              <w:rPr>
                <w:rFonts w:ascii="Arial" w:hAnsi="Arial" w:cs="Arial"/>
                <w:sz w:val="20"/>
              </w:rPr>
              <w:fldChar w:fldCharType="begin">
                <w:ffData>
                  <w:name w:val="ТекстовоеПоле40"/>
                  <w:enabled/>
                  <w:calcOnExit w:val="0"/>
                  <w:textInput/>
                </w:ffData>
              </w:fldChar>
            </w:r>
            <w:bookmarkStart w:id="17" w:name="ТекстовоеПоле40"/>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7"/>
            <w:r>
              <w:rPr>
                <w:rFonts w:ascii="Arial" w:hAnsi="Arial" w:cs="Arial"/>
                <w:sz w:val="20"/>
              </w:rPr>
              <w:t>.</w:t>
            </w:r>
            <w:r w:rsidR="00695BA1">
              <w:rPr>
                <w:rFonts w:ascii="Arial" w:hAnsi="Arial" w:cs="Arial"/>
                <w:sz w:val="20"/>
              </w:rPr>
              <w:fldChar w:fldCharType="begin">
                <w:ffData>
                  <w:name w:val="ТекстовоеПоле41"/>
                  <w:enabled/>
                  <w:calcOnExit w:val="0"/>
                  <w:textInput/>
                </w:ffData>
              </w:fldChar>
            </w:r>
            <w:bookmarkStart w:id="18" w:name="ТекстовоеПоле41"/>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8"/>
            <w:r>
              <w:rPr>
                <w:rFonts w:ascii="Arial" w:hAnsi="Arial" w:cs="Arial"/>
                <w:sz w:val="20"/>
              </w:rPr>
              <w:t>.20</w:t>
            </w:r>
            <w:r w:rsidR="00695BA1">
              <w:rPr>
                <w:rFonts w:ascii="Arial" w:hAnsi="Arial" w:cs="Arial"/>
                <w:sz w:val="20"/>
              </w:rPr>
              <w:fldChar w:fldCharType="begin">
                <w:ffData>
                  <w:name w:val="ТекстовоеПоле42"/>
                  <w:enabled/>
                  <w:calcOnExit w:val="0"/>
                  <w:textInput/>
                </w:ffData>
              </w:fldChar>
            </w:r>
            <w:bookmarkStart w:id="19" w:name="ТекстовоеПоле42"/>
            <w:r>
              <w:rPr>
                <w:rFonts w:ascii="Arial" w:hAnsi="Arial" w:cs="Arial"/>
                <w:sz w:val="20"/>
              </w:rPr>
              <w:instrText xml:space="preserve"> FORMTEXT </w:instrText>
            </w:r>
            <w:r w:rsidR="00695BA1">
              <w:rPr>
                <w:rFonts w:ascii="Arial" w:hAnsi="Arial" w:cs="Arial"/>
                <w:sz w:val="20"/>
              </w:rPr>
            </w:r>
            <w:r w:rsidR="00695BA1">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sidR="00695BA1">
              <w:rPr>
                <w:sz w:val="28"/>
              </w:rPr>
              <w:fldChar w:fldCharType="end"/>
            </w:r>
            <w:bookmarkEnd w:id="19"/>
            <w:r>
              <w:rPr>
                <w:rFonts w:ascii="Arial" w:hAnsi="Arial" w:cs="Arial"/>
                <w:sz w:val="20"/>
              </w:rPr>
              <w:t xml:space="preserve"> </w:t>
            </w:r>
          </w:p>
        </w:tc>
        <w:tc>
          <w:tcPr>
            <w:tcW w:w="2409" w:type="dxa"/>
            <w:tcBorders>
              <w:top w:val="single" w:sz="4" w:space="0" w:color="auto"/>
              <w:left w:val="single" w:sz="4" w:space="0" w:color="auto"/>
              <w:bottom w:val="single" w:sz="4" w:space="0" w:color="auto"/>
              <w:right w:val="single" w:sz="4" w:space="0" w:color="auto"/>
            </w:tcBorders>
            <w:hideMark/>
          </w:tcPr>
          <w:p w14:paraId="1E20B5DE"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28"/>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r>
              <w:rPr>
                <w:rFonts w:ascii="Arial" w:hAnsi="Arial" w:cs="Arial"/>
                <w:sz w:val="20"/>
              </w:rPr>
              <w:fldChar w:fldCharType="begin">
                <w:ffData>
                  <w:name w:val="ТекстовоеПоле29"/>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.20</w:t>
            </w:r>
            <w:r>
              <w:rPr>
                <w:rFonts w:ascii="Arial" w:hAnsi="Arial" w:cs="Arial"/>
                <w:sz w:val="20"/>
              </w:rPr>
              <w:fldChar w:fldCharType="begin">
                <w:ffData>
                  <w:name w:val="ТекстовоеПоле30"/>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p>
        </w:tc>
        <w:tc>
          <w:tcPr>
            <w:tcW w:w="2410" w:type="dxa"/>
            <w:tcBorders>
              <w:top w:val="single" w:sz="4" w:space="0" w:color="auto"/>
              <w:left w:val="single" w:sz="4" w:space="0" w:color="auto"/>
              <w:bottom w:val="single" w:sz="4" w:space="0" w:color="auto"/>
              <w:right w:val="single" w:sz="4" w:space="0" w:color="auto"/>
            </w:tcBorders>
            <w:hideMark/>
          </w:tcPr>
          <w:p w14:paraId="1E20B5DF" w14:textId="77777777" w:rsidR="006C3DA4" w:rsidRDefault="00695BA1" w:rsidP="00447AB6">
            <w:pPr>
              <w:widowControl w:val="0"/>
              <w:jc w:val="both"/>
              <w:rPr>
                <w:rFonts w:ascii="Arial" w:hAnsi="Arial" w:cs="Arial"/>
                <w:sz w:val="20"/>
              </w:rPr>
            </w:pPr>
            <w:r>
              <w:rPr>
                <w:rFonts w:ascii="Arial" w:hAnsi="Arial" w:cs="Arial"/>
                <w:sz w:val="20"/>
              </w:rPr>
              <w:fldChar w:fldCharType="begin">
                <w:ffData>
                  <w:name w:val="ТекстовоеПоле31"/>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w:t>
            </w:r>
            <w:r>
              <w:rPr>
                <w:rFonts w:ascii="Arial" w:hAnsi="Arial" w:cs="Arial"/>
                <w:sz w:val="20"/>
              </w:rPr>
              <w:fldChar w:fldCharType="begin">
                <w:ffData>
                  <w:name w:val="ТекстовоеПоле32"/>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r w:rsidR="006C5658">
              <w:rPr>
                <w:rFonts w:ascii="Arial" w:hAnsi="Arial" w:cs="Arial"/>
                <w:sz w:val="20"/>
              </w:rPr>
              <w:t>.20</w:t>
            </w:r>
            <w:r>
              <w:rPr>
                <w:rFonts w:ascii="Arial" w:hAnsi="Arial" w:cs="Arial"/>
                <w:sz w:val="20"/>
              </w:rPr>
              <w:fldChar w:fldCharType="begin">
                <w:ffData>
                  <w:name w:val="ТекстовоеПоле33"/>
                  <w:enabled/>
                  <w:calcOnExit w:val="0"/>
                  <w:textInput/>
                </w:ffData>
              </w:fldChar>
            </w:r>
            <w:r w:rsidR="006C5658">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sidR="006C5658">
              <w:rPr>
                <w:rFonts w:ascii="Arial" w:hAnsi="Arial" w:cs="Arial"/>
                <w:noProof/>
                <w:sz w:val="20"/>
              </w:rPr>
              <w:t> </w:t>
            </w:r>
            <w:r>
              <w:rPr>
                <w:rFonts w:ascii="Arial" w:hAnsi="Arial" w:cs="Arial"/>
                <w:sz w:val="20"/>
              </w:rPr>
              <w:fldChar w:fldCharType="end"/>
            </w:r>
          </w:p>
        </w:tc>
      </w:tr>
    </w:tbl>
    <w:p w14:paraId="1E20B5E1" w14:textId="77777777" w:rsidR="00F633AB" w:rsidRPr="00F633AB" w:rsidRDefault="00C12832" w:rsidP="004F5DDE">
      <w:pPr>
        <w:ind w:left="432"/>
        <w:jc w:val="both"/>
        <w:rPr>
          <w:rFonts w:ascii="Arial" w:hAnsi="Arial" w:cs="Arial"/>
          <w:sz w:val="20"/>
          <w:szCs w:val="20"/>
        </w:rPr>
      </w:pPr>
    </w:p>
    <w:p w14:paraId="1E20B5E2" w14:textId="77777777" w:rsidR="00F84158" w:rsidRPr="00A43EAF" w:rsidRDefault="006C5658" w:rsidP="00A43EAF">
      <w:pPr>
        <w:numPr>
          <w:ilvl w:val="1"/>
          <w:numId w:val="1"/>
        </w:numPr>
        <w:jc w:val="both"/>
        <w:rPr>
          <w:rFonts w:ascii="Arial" w:hAnsi="Arial" w:cs="Arial"/>
          <w:sz w:val="20"/>
          <w:szCs w:val="20"/>
        </w:rPr>
      </w:pPr>
      <w:bookmarkStart w:id="20" w:name="TablePlanGr"/>
      <w:bookmarkEnd w:id="20"/>
      <w:r w:rsidRPr="0016301E">
        <w:rPr>
          <w:rFonts w:ascii="Arial" w:hAnsi="Arial" w:cs="Arial"/>
          <w:sz w:val="20"/>
          <w:szCs w:val="20"/>
        </w:rPr>
        <w:t>Страховая премия (страховой взнос) считается уплаченной в день зачисления ее на расчетный счет Страховщика.</w:t>
      </w:r>
    </w:p>
    <w:p w14:paraId="1E20B5E3" w14:textId="77777777" w:rsidR="0096168B" w:rsidRPr="0016301E" w:rsidRDefault="006C5658" w:rsidP="003C4850">
      <w:pPr>
        <w:numPr>
          <w:ilvl w:val="1"/>
          <w:numId w:val="1"/>
        </w:numPr>
        <w:jc w:val="both"/>
        <w:rPr>
          <w:rFonts w:ascii="Arial" w:hAnsi="Arial" w:cs="Arial"/>
          <w:sz w:val="20"/>
          <w:szCs w:val="20"/>
        </w:rPr>
      </w:pPr>
      <w:r>
        <w:rPr>
          <w:rFonts w:ascii="Arial" w:hAnsi="Arial" w:cs="Arial"/>
          <w:sz w:val="20"/>
          <w:szCs w:val="20"/>
        </w:rPr>
        <w:t>Период действия с</w:t>
      </w:r>
      <w:r w:rsidRPr="00C4514B">
        <w:rPr>
          <w:rFonts w:ascii="Arial" w:hAnsi="Arial" w:cs="Arial"/>
          <w:sz w:val="20"/>
          <w:szCs w:val="20"/>
        </w:rPr>
        <w:t>трахов</w:t>
      </w:r>
      <w:r>
        <w:rPr>
          <w:rFonts w:ascii="Arial" w:hAnsi="Arial" w:cs="Arial"/>
          <w:sz w:val="20"/>
          <w:szCs w:val="20"/>
        </w:rPr>
        <w:t xml:space="preserve">ого покрытия, обусловленного Договором, составляет: </w:t>
      </w:r>
      <w:r w:rsidRPr="00C4514B">
        <w:rPr>
          <w:rFonts w:ascii="Arial" w:hAnsi="Arial" w:cs="Arial"/>
          <w:sz w:val="20"/>
          <w:szCs w:val="20"/>
        </w:rPr>
        <w:t xml:space="preserve">24 </w:t>
      </w:r>
      <w:r>
        <w:rPr>
          <w:rFonts w:ascii="Arial" w:hAnsi="Arial" w:cs="Arial"/>
          <w:sz w:val="20"/>
          <w:szCs w:val="20"/>
        </w:rPr>
        <w:t xml:space="preserve">(двадцать четыре) </w:t>
      </w:r>
      <w:r w:rsidRPr="00C4514B">
        <w:rPr>
          <w:rFonts w:ascii="Arial" w:hAnsi="Arial" w:cs="Arial"/>
          <w:sz w:val="20"/>
          <w:szCs w:val="20"/>
        </w:rPr>
        <w:t>часа в сутки</w:t>
      </w:r>
      <w:r>
        <w:rPr>
          <w:rFonts w:ascii="Arial" w:hAnsi="Arial" w:cs="Arial"/>
          <w:sz w:val="20"/>
          <w:szCs w:val="20"/>
        </w:rPr>
        <w:t xml:space="preserve"> </w:t>
      </w:r>
      <w:r w:rsidRPr="00232DEF">
        <w:rPr>
          <w:rFonts w:ascii="Arial" w:hAnsi="Arial" w:cs="Arial"/>
          <w:sz w:val="20"/>
          <w:szCs w:val="20"/>
          <w:highlight w:val="lightGray"/>
        </w:rPr>
        <w:t xml:space="preserve">ИЛИ время исполнения Застрахованным служебных обязанностей (нахождения в учебном заведении), исключая время в пути к месту исполнения служебных обязанностей (к учебному заведению) </w:t>
      </w:r>
      <w:r w:rsidRPr="009C02D6">
        <w:rPr>
          <w:rFonts w:ascii="Arial" w:hAnsi="Arial" w:cs="Arial"/>
          <w:sz w:val="20"/>
          <w:szCs w:val="20"/>
        </w:rPr>
        <w:t>и обратно на транспорте, не предоставленном Страхователем</w:t>
      </w:r>
      <w:r w:rsidRPr="009C02D6">
        <w:rPr>
          <w:rFonts w:ascii="Arial" w:hAnsi="Arial" w:cs="Arial"/>
          <w:sz w:val="20"/>
          <w:szCs w:val="20"/>
          <w:highlight w:val="lightGray"/>
        </w:rPr>
        <w:t xml:space="preserve"> </w:t>
      </w:r>
      <w:r w:rsidRPr="00232DEF">
        <w:rPr>
          <w:rFonts w:ascii="Arial" w:hAnsi="Arial" w:cs="Arial"/>
          <w:sz w:val="20"/>
          <w:szCs w:val="20"/>
          <w:highlight w:val="lightGray"/>
        </w:rPr>
        <w:t>ИЛИ время исполнения Застрахованным служебных обязанностей, включая время в пути к месту исполнения и обратно ИЛИ время совершения Застрахованным каких-либо специфических действий (например, участия в соревнованиях и тренировочных занятиях).</w:t>
      </w:r>
    </w:p>
    <w:p w14:paraId="1E20B5E4" w14:textId="77777777" w:rsidR="0096168B" w:rsidRDefault="006C5658" w:rsidP="003C4850">
      <w:pPr>
        <w:numPr>
          <w:ilvl w:val="1"/>
          <w:numId w:val="1"/>
        </w:numPr>
        <w:jc w:val="both"/>
        <w:rPr>
          <w:rFonts w:ascii="Arial" w:hAnsi="Arial" w:cs="Arial"/>
          <w:sz w:val="20"/>
          <w:szCs w:val="20"/>
        </w:rPr>
      </w:pPr>
      <w:r w:rsidRPr="005067B2">
        <w:rPr>
          <w:rFonts w:ascii="Arial" w:hAnsi="Arial" w:cs="Arial"/>
          <w:sz w:val="20"/>
          <w:szCs w:val="20"/>
        </w:rPr>
        <w:t>Территория</w:t>
      </w:r>
      <w:r w:rsidRPr="0067460A">
        <w:rPr>
          <w:rFonts w:ascii="Arial" w:hAnsi="Arial" w:cs="Arial"/>
          <w:sz w:val="20"/>
          <w:szCs w:val="20"/>
        </w:rPr>
        <w:t xml:space="preserve"> действия страхового покрытия, обусловленного Договором, </w:t>
      </w:r>
      <w:r w:rsidRPr="00DA0C29">
        <w:rPr>
          <w:rFonts w:ascii="Arial" w:hAnsi="Arial" w:cs="Arial"/>
          <w:sz w:val="20"/>
          <w:szCs w:val="20"/>
        </w:rPr>
        <w:t>–</w:t>
      </w:r>
      <w:r w:rsidRPr="0067460A">
        <w:rPr>
          <w:rFonts w:ascii="Arial" w:hAnsi="Arial" w:cs="Arial"/>
          <w:sz w:val="20"/>
          <w:szCs w:val="20"/>
        </w:rPr>
        <w:t xml:space="preserve"> весь мир.</w:t>
      </w:r>
    </w:p>
    <w:p w14:paraId="1E20B5E5" w14:textId="77777777" w:rsidR="00C44331" w:rsidRDefault="00C12832" w:rsidP="00C44331">
      <w:pPr>
        <w:jc w:val="both"/>
        <w:rPr>
          <w:rFonts w:ascii="Arial" w:hAnsi="Arial" w:cs="Arial"/>
          <w:sz w:val="20"/>
          <w:szCs w:val="20"/>
        </w:rPr>
      </w:pPr>
    </w:p>
    <w:p w14:paraId="1E20B5E6" w14:textId="77777777" w:rsidR="00C44331" w:rsidRDefault="00C12832" w:rsidP="00C44331">
      <w:pPr>
        <w:jc w:val="both"/>
        <w:rPr>
          <w:rFonts w:ascii="Arial" w:hAnsi="Arial" w:cs="Arial"/>
          <w:sz w:val="20"/>
          <w:szCs w:val="20"/>
        </w:rPr>
      </w:pPr>
    </w:p>
    <w:p w14:paraId="1E20B5E7" w14:textId="77777777" w:rsidR="00C44331" w:rsidRDefault="006C5658" w:rsidP="00C44331">
      <w:pPr>
        <w:pStyle w:val="af"/>
        <w:numPr>
          <w:ilvl w:val="0"/>
          <w:numId w:val="1"/>
        </w:numPr>
        <w:jc w:val="center"/>
        <w:rPr>
          <w:rFonts w:ascii="Arial" w:hAnsi="Arial" w:cs="Arial"/>
          <w:b/>
          <w:sz w:val="20"/>
          <w:szCs w:val="20"/>
        </w:rPr>
      </w:pPr>
      <w:r w:rsidRPr="00C44331">
        <w:rPr>
          <w:rFonts w:ascii="Arial" w:hAnsi="Arial" w:cs="Arial"/>
          <w:b/>
          <w:sz w:val="20"/>
          <w:szCs w:val="20"/>
        </w:rPr>
        <w:t>ИСКЛЮЧЕНИЯ</w:t>
      </w:r>
      <w:r>
        <w:rPr>
          <w:rFonts w:ascii="Arial" w:hAnsi="Arial" w:cs="Arial"/>
          <w:b/>
          <w:sz w:val="20"/>
          <w:szCs w:val="20"/>
        </w:rPr>
        <w:t>.</w:t>
      </w:r>
    </w:p>
    <w:p w14:paraId="1E20B5E8" w14:textId="77777777" w:rsidR="00C44331" w:rsidRDefault="006C5658" w:rsidP="00B236DF">
      <w:pPr>
        <w:numPr>
          <w:ilvl w:val="1"/>
          <w:numId w:val="1"/>
        </w:numPr>
        <w:tabs>
          <w:tab w:val="clear" w:pos="432"/>
          <w:tab w:val="num" w:pos="540"/>
        </w:tabs>
        <w:ind w:left="-142" w:hanging="540"/>
        <w:jc w:val="both"/>
        <w:rPr>
          <w:rFonts w:ascii="Arial" w:hAnsi="Arial" w:cs="Arial"/>
          <w:sz w:val="20"/>
          <w:szCs w:val="20"/>
        </w:rPr>
      </w:pPr>
      <w:r w:rsidRPr="00D85FD0">
        <w:rPr>
          <w:rFonts w:ascii="Arial" w:hAnsi="Arial" w:cs="Arial"/>
          <w:sz w:val="20"/>
          <w:szCs w:val="20"/>
        </w:rPr>
        <w:t xml:space="preserve">Исключения в соответствии с </w:t>
      </w:r>
      <w:r>
        <w:rPr>
          <w:rFonts w:ascii="Arial" w:hAnsi="Arial" w:cs="Arial"/>
          <w:sz w:val="20"/>
          <w:szCs w:val="20"/>
        </w:rPr>
        <w:t xml:space="preserve">п. 4 </w:t>
      </w:r>
      <w:r w:rsidRPr="00D85FD0">
        <w:rPr>
          <w:rFonts w:ascii="Arial" w:hAnsi="Arial" w:cs="Arial"/>
          <w:sz w:val="20"/>
          <w:szCs w:val="20"/>
        </w:rPr>
        <w:t>Правил страхования.</w:t>
      </w:r>
    </w:p>
    <w:p w14:paraId="1E20B5E9" w14:textId="77777777" w:rsidR="00232B61" w:rsidRPr="00736B7C" w:rsidRDefault="006C5658" w:rsidP="003C4850">
      <w:pPr>
        <w:numPr>
          <w:ilvl w:val="1"/>
          <w:numId w:val="1"/>
        </w:numPr>
        <w:shd w:val="clear" w:color="auto" w:fill="BFBFBF" w:themeFill="background1" w:themeFillShade="BF"/>
        <w:ind w:left="540" w:hanging="540"/>
        <w:jc w:val="both"/>
        <w:rPr>
          <w:rFonts w:ascii="Arial" w:hAnsi="Arial" w:cs="Arial"/>
          <w:sz w:val="20"/>
          <w:szCs w:val="20"/>
        </w:rPr>
      </w:pPr>
      <w:r w:rsidRPr="00736B7C">
        <w:rPr>
          <w:rFonts w:ascii="Arial" w:hAnsi="Arial" w:cs="Arial"/>
          <w:sz w:val="20"/>
          <w:szCs w:val="20"/>
        </w:rPr>
        <w:t>В дополнение к исключениям, указанным в разделе 4 Правил не признаются страховым случаями:</w:t>
      </w:r>
    </w:p>
    <w:p w14:paraId="1E20B5EA" w14:textId="77777777" w:rsidR="00232B61" w:rsidRPr="00736B7C" w:rsidRDefault="006C5658" w:rsidP="003C4850">
      <w:pPr>
        <w:numPr>
          <w:ilvl w:val="2"/>
          <w:numId w:val="1"/>
        </w:numPr>
        <w:shd w:val="clear" w:color="auto" w:fill="BFBFBF" w:themeFill="background1" w:themeFillShade="BF"/>
        <w:ind w:left="1440"/>
        <w:jc w:val="both"/>
        <w:rPr>
          <w:rFonts w:ascii="Arial" w:hAnsi="Arial" w:cs="Arial"/>
          <w:sz w:val="20"/>
          <w:szCs w:val="20"/>
        </w:rPr>
      </w:pPr>
      <w:r w:rsidRPr="00736B7C">
        <w:rPr>
          <w:rFonts w:ascii="Arial" w:hAnsi="Arial" w:cs="Arial"/>
          <w:sz w:val="20"/>
          <w:szCs w:val="20"/>
        </w:rPr>
        <w:t>по рискам, указанным в п.____ Договора, события, наступившие в результате:</w:t>
      </w:r>
    </w:p>
    <w:p w14:paraId="1E20B5EB" w14:textId="77777777" w:rsidR="00232B61" w:rsidRPr="00736B7C" w:rsidRDefault="006C5658" w:rsidP="003C4850">
      <w:pPr>
        <w:numPr>
          <w:ilvl w:val="3"/>
          <w:numId w:val="1"/>
        </w:numPr>
        <w:shd w:val="clear" w:color="auto" w:fill="BFBFBF" w:themeFill="background1" w:themeFillShade="BF"/>
        <w:jc w:val="both"/>
        <w:rPr>
          <w:rFonts w:ascii="Arial" w:hAnsi="Arial" w:cs="Arial"/>
          <w:sz w:val="20"/>
          <w:szCs w:val="20"/>
        </w:rPr>
      </w:pPr>
      <w:r w:rsidRPr="00736B7C">
        <w:rPr>
          <w:rFonts w:ascii="Arial" w:hAnsi="Arial" w:cs="Arial"/>
          <w:sz w:val="20"/>
          <w:szCs w:val="20"/>
        </w:rPr>
        <w:t>;</w:t>
      </w:r>
    </w:p>
    <w:p w14:paraId="1E20B5EC" w14:textId="77777777" w:rsidR="00232B61" w:rsidRPr="00736B7C" w:rsidRDefault="006C5658" w:rsidP="003C4850">
      <w:pPr>
        <w:numPr>
          <w:ilvl w:val="2"/>
          <w:numId w:val="1"/>
        </w:numPr>
        <w:shd w:val="clear" w:color="auto" w:fill="BFBFBF" w:themeFill="background1" w:themeFillShade="BF"/>
        <w:ind w:left="1440"/>
        <w:jc w:val="both"/>
        <w:rPr>
          <w:rFonts w:ascii="Arial" w:hAnsi="Arial" w:cs="Arial"/>
          <w:sz w:val="20"/>
          <w:szCs w:val="20"/>
        </w:rPr>
      </w:pPr>
      <w:r w:rsidRPr="00736B7C">
        <w:rPr>
          <w:rFonts w:ascii="Arial" w:hAnsi="Arial" w:cs="Arial"/>
          <w:sz w:val="20"/>
          <w:szCs w:val="20"/>
        </w:rPr>
        <w:t>по рискам, указанным в п.____ Договора, события, наступившие в результате:</w:t>
      </w:r>
    </w:p>
    <w:p w14:paraId="1E20B5ED" w14:textId="77777777" w:rsidR="00232B61" w:rsidRPr="00736B7C" w:rsidRDefault="006C5658" w:rsidP="003C4850">
      <w:pPr>
        <w:numPr>
          <w:ilvl w:val="3"/>
          <w:numId w:val="1"/>
        </w:numPr>
        <w:shd w:val="clear" w:color="auto" w:fill="BFBFBF" w:themeFill="background1" w:themeFillShade="BF"/>
        <w:jc w:val="both"/>
        <w:rPr>
          <w:rFonts w:ascii="Arial" w:hAnsi="Arial" w:cs="Arial"/>
          <w:sz w:val="20"/>
          <w:szCs w:val="20"/>
        </w:rPr>
      </w:pPr>
      <w:r w:rsidRPr="00736B7C">
        <w:rPr>
          <w:rFonts w:ascii="Arial" w:hAnsi="Arial" w:cs="Arial"/>
          <w:sz w:val="20"/>
          <w:szCs w:val="20"/>
        </w:rPr>
        <w:t>;</w:t>
      </w:r>
    </w:p>
    <w:p w14:paraId="1E20B5EE" w14:textId="77777777" w:rsidR="00232B61" w:rsidRDefault="006C5658" w:rsidP="00184AEA">
      <w:pPr>
        <w:numPr>
          <w:ilvl w:val="1"/>
          <w:numId w:val="1"/>
        </w:numPr>
        <w:tabs>
          <w:tab w:val="clear" w:pos="432"/>
          <w:tab w:val="num" w:pos="540"/>
        </w:tabs>
        <w:ind w:left="-142" w:hanging="540"/>
        <w:jc w:val="both"/>
        <w:rPr>
          <w:rFonts w:ascii="Arial" w:hAnsi="Arial" w:cs="Arial"/>
          <w:sz w:val="20"/>
          <w:szCs w:val="20"/>
        </w:rPr>
      </w:pPr>
      <w:r w:rsidRPr="00736B7C">
        <w:rPr>
          <w:rFonts w:ascii="Arial" w:hAnsi="Arial" w:cs="Arial"/>
          <w:sz w:val="20"/>
          <w:szCs w:val="20"/>
        </w:rPr>
        <w:t>Стороны договорились изложить п.4.</w:t>
      </w:r>
      <w:r>
        <w:rPr>
          <w:rFonts w:ascii="Arial" w:hAnsi="Arial" w:cs="Arial"/>
          <w:sz w:val="20"/>
          <w:szCs w:val="20"/>
        </w:rPr>
        <w:t>9.4</w:t>
      </w:r>
      <w:r w:rsidRPr="00736B7C">
        <w:rPr>
          <w:rFonts w:ascii="Arial" w:hAnsi="Arial" w:cs="Arial"/>
          <w:sz w:val="20"/>
          <w:szCs w:val="20"/>
        </w:rPr>
        <w:t xml:space="preserve"> раздела 4 Правил в следующей редакции: </w:t>
      </w:r>
    </w:p>
    <w:p w14:paraId="1E20B5EF" w14:textId="77777777" w:rsidR="00063796" w:rsidRPr="00736B7C" w:rsidRDefault="006C5658" w:rsidP="00184AEA">
      <w:pPr>
        <w:ind w:left="-142"/>
        <w:jc w:val="both"/>
        <w:rPr>
          <w:rFonts w:ascii="Arial" w:hAnsi="Arial" w:cs="Arial"/>
          <w:sz w:val="20"/>
          <w:szCs w:val="20"/>
        </w:rPr>
      </w:pPr>
      <w:r w:rsidRPr="00B236DF">
        <w:rPr>
          <w:rFonts w:ascii="Arial" w:hAnsi="Arial" w:cs="Arial"/>
          <w:sz w:val="20"/>
          <w:szCs w:val="20"/>
        </w:rPr>
        <w:t>заболевания, диагностированного у Застрахованного до даты заключения договора страхования</w:t>
      </w:r>
    </w:p>
    <w:p w14:paraId="1E20B5F0" w14:textId="77777777" w:rsidR="0021429C" w:rsidRPr="00C07827" w:rsidRDefault="006C5658" w:rsidP="003C4850">
      <w:pPr>
        <w:pStyle w:val="1"/>
        <w:numPr>
          <w:ilvl w:val="0"/>
          <w:numId w:val="1"/>
        </w:numPr>
        <w:jc w:val="center"/>
        <w:rPr>
          <w:sz w:val="20"/>
          <w:szCs w:val="20"/>
        </w:rPr>
      </w:pPr>
      <w:r w:rsidRPr="00C07827">
        <w:rPr>
          <w:sz w:val="20"/>
          <w:szCs w:val="20"/>
        </w:rPr>
        <w:t>ИЗМЕНЕНИЕ С</w:t>
      </w:r>
      <w:r w:rsidRPr="0016301E">
        <w:rPr>
          <w:sz w:val="20"/>
          <w:szCs w:val="20"/>
        </w:rPr>
        <w:t>ПИСКА</w:t>
      </w:r>
      <w:r w:rsidRPr="00C07827">
        <w:rPr>
          <w:sz w:val="20"/>
          <w:szCs w:val="20"/>
        </w:rPr>
        <w:t xml:space="preserve"> ЗАСТРАХОВАННЫХ.</w:t>
      </w:r>
    </w:p>
    <w:p w14:paraId="1E20B5F1" w14:textId="7CD4F133" w:rsidR="00D650F5" w:rsidRPr="00625D87" w:rsidRDefault="006C5658" w:rsidP="003C4850">
      <w:pPr>
        <w:pStyle w:val="af"/>
        <w:numPr>
          <w:ilvl w:val="1"/>
          <w:numId w:val="1"/>
        </w:numPr>
        <w:jc w:val="both"/>
        <w:rPr>
          <w:rFonts w:ascii="Arial" w:hAnsi="Arial" w:cs="Arial"/>
          <w:sz w:val="20"/>
          <w:szCs w:val="20"/>
        </w:rPr>
      </w:pPr>
      <w:r w:rsidRPr="00D650F5">
        <w:rPr>
          <w:rFonts w:ascii="Arial" w:hAnsi="Arial" w:cs="Arial"/>
          <w:sz w:val="20"/>
          <w:szCs w:val="20"/>
        </w:rPr>
        <w:t xml:space="preserve">О необходимости внесения изменений в условия настоящего Договора Страхователь должен известить Страховщика не позднее, чем за </w:t>
      </w:r>
      <w:r w:rsidRPr="00711090">
        <w:rPr>
          <w:rFonts w:ascii="Arial" w:hAnsi="Arial" w:cs="Arial"/>
          <w:sz w:val="20"/>
          <w:szCs w:val="20"/>
          <w:shd w:val="clear" w:color="auto" w:fill="BFBFBF" w:themeFill="background1" w:themeFillShade="BF"/>
        </w:rPr>
        <w:t xml:space="preserve">10 </w:t>
      </w:r>
      <w:r>
        <w:rPr>
          <w:rFonts w:ascii="Arial" w:hAnsi="Arial" w:cs="Arial"/>
          <w:sz w:val="20"/>
          <w:szCs w:val="20"/>
          <w:shd w:val="clear" w:color="auto" w:fill="BFBFBF" w:themeFill="background1" w:themeFillShade="BF"/>
        </w:rPr>
        <w:t xml:space="preserve">(Десять) </w:t>
      </w:r>
      <w:r w:rsidRPr="00D650F5">
        <w:rPr>
          <w:rFonts w:ascii="Arial" w:hAnsi="Arial" w:cs="Arial"/>
          <w:sz w:val="20"/>
          <w:szCs w:val="20"/>
        </w:rPr>
        <w:t xml:space="preserve">рабочих дней до предполагаемого начала их действия, при этом дата начала действия изменений и возможность внесения изменений должна устанавливаться с учетом пункта </w:t>
      </w:r>
      <w:r w:rsidR="00184AEA" w:rsidRPr="00184AEA">
        <w:rPr>
          <w:rFonts w:ascii="Arial" w:hAnsi="Arial" w:cs="Arial"/>
          <w:sz w:val="20"/>
          <w:szCs w:val="20"/>
        </w:rPr>
        <w:t>4</w:t>
      </w:r>
      <w:r w:rsidRPr="00D650F5">
        <w:rPr>
          <w:rFonts w:ascii="Arial" w:hAnsi="Arial" w:cs="Arial"/>
          <w:sz w:val="20"/>
          <w:szCs w:val="20"/>
        </w:rPr>
        <w:t>.</w:t>
      </w:r>
      <w:r w:rsidRPr="00192828">
        <w:rPr>
          <w:rFonts w:ascii="Arial" w:hAnsi="Arial" w:cs="Arial"/>
          <w:sz w:val="20"/>
          <w:szCs w:val="20"/>
        </w:rPr>
        <w:t>1</w:t>
      </w:r>
      <w:r>
        <w:rPr>
          <w:rFonts w:ascii="Arial" w:hAnsi="Arial" w:cs="Arial"/>
          <w:sz w:val="20"/>
          <w:szCs w:val="20"/>
        </w:rPr>
        <w:t>1</w:t>
      </w:r>
      <w:r w:rsidRPr="00D650F5">
        <w:rPr>
          <w:rFonts w:ascii="Arial" w:hAnsi="Arial" w:cs="Arial"/>
          <w:sz w:val="20"/>
          <w:szCs w:val="20"/>
        </w:rPr>
        <w:t xml:space="preserve"> настоящего Договора.</w:t>
      </w:r>
    </w:p>
    <w:p w14:paraId="1E20B5F2" w14:textId="77777777" w:rsidR="00337F64" w:rsidRPr="00625D87" w:rsidRDefault="006C5658" w:rsidP="003C4850">
      <w:pPr>
        <w:pStyle w:val="af"/>
        <w:numPr>
          <w:ilvl w:val="1"/>
          <w:numId w:val="1"/>
        </w:numPr>
        <w:jc w:val="both"/>
        <w:rPr>
          <w:rFonts w:ascii="Arial" w:hAnsi="Arial" w:cs="Arial"/>
          <w:sz w:val="20"/>
          <w:szCs w:val="20"/>
        </w:rPr>
      </w:pPr>
      <w:r w:rsidRPr="00625D87">
        <w:rPr>
          <w:rFonts w:ascii="Arial" w:hAnsi="Arial" w:cs="Arial"/>
          <w:sz w:val="20"/>
          <w:szCs w:val="20"/>
        </w:rPr>
        <w:t>В случае включения в состав Застрахованных по настоящему Договору новых лиц, Страхователю необходимо пред</w:t>
      </w:r>
      <w:r>
        <w:rPr>
          <w:rFonts w:ascii="Arial" w:hAnsi="Arial" w:cs="Arial"/>
          <w:sz w:val="20"/>
          <w:szCs w:val="20"/>
        </w:rPr>
        <w:t>о</w:t>
      </w:r>
      <w:r w:rsidRPr="00625D87">
        <w:rPr>
          <w:rFonts w:ascii="Arial" w:hAnsi="Arial" w:cs="Arial"/>
          <w:sz w:val="20"/>
          <w:szCs w:val="20"/>
        </w:rPr>
        <w:t>ставить списки Застрахованных установленной формы (Приложение 3 к настоящему Договору).</w:t>
      </w:r>
    </w:p>
    <w:p w14:paraId="1E20B5F3" w14:textId="77777777" w:rsidR="00337F64" w:rsidRPr="00625D87" w:rsidRDefault="006C5658" w:rsidP="003C4850">
      <w:pPr>
        <w:pStyle w:val="af"/>
        <w:numPr>
          <w:ilvl w:val="1"/>
          <w:numId w:val="1"/>
        </w:numPr>
        <w:jc w:val="both"/>
        <w:rPr>
          <w:rFonts w:ascii="Arial" w:hAnsi="Arial" w:cs="Arial"/>
          <w:sz w:val="20"/>
          <w:szCs w:val="20"/>
        </w:rPr>
      </w:pPr>
      <w:r w:rsidRPr="00625D87">
        <w:rPr>
          <w:rFonts w:ascii="Arial" w:hAnsi="Arial" w:cs="Arial"/>
          <w:sz w:val="20"/>
          <w:szCs w:val="20"/>
        </w:rPr>
        <w:t>До момента внесения изменений настоящий Договор сохраняет силу в отношении Застрахованных, указанных в ранее представленных списках. Условия настоящего Договора полностью распространяются на вновь внесенных в списки застрахованных лиц, если иное не установлено дополнительным соглашением Сторон.</w:t>
      </w:r>
    </w:p>
    <w:p w14:paraId="1E20B5F4" w14:textId="77777777" w:rsidR="00337F64" w:rsidRPr="00625D87" w:rsidRDefault="006C5658" w:rsidP="003C4850">
      <w:pPr>
        <w:pStyle w:val="af"/>
        <w:numPr>
          <w:ilvl w:val="1"/>
          <w:numId w:val="1"/>
        </w:numPr>
        <w:jc w:val="both"/>
        <w:rPr>
          <w:rFonts w:ascii="Arial" w:hAnsi="Arial" w:cs="Arial"/>
          <w:sz w:val="20"/>
          <w:szCs w:val="20"/>
        </w:rPr>
      </w:pPr>
      <w:r w:rsidRPr="00625D87">
        <w:rPr>
          <w:rFonts w:ascii="Arial" w:hAnsi="Arial" w:cs="Arial"/>
          <w:sz w:val="20"/>
          <w:szCs w:val="20"/>
        </w:rPr>
        <w:t xml:space="preserve">При необходимости вновь включаемому Застрахованному Страховщик может предложить заполнить </w:t>
      </w:r>
      <w:r>
        <w:rPr>
          <w:rFonts w:ascii="Arial" w:hAnsi="Arial" w:cs="Arial"/>
          <w:sz w:val="20"/>
          <w:szCs w:val="20"/>
        </w:rPr>
        <w:t>Медицинскую анкету Застрахованного лица</w:t>
      </w:r>
      <w:r w:rsidRPr="00625D87">
        <w:rPr>
          <w:rFonts w:ascii="Arial" w:hAnsi="Arial" w:cs="Arial"/>
          <w:sz w:val="20"/>
          <w:szCs w:val="20"/>
        </w:rPr>
        <w:t xml:space="preserve"> (Приложение </w:t>
      </w:r>
      <w:r>
        <w:rPr>
          <w:rFonts w:ascii="Arial" w:hAnsi="Arial" w:cs="Arial"/>
          <w:sz w:val="20"/>
          <w:szCs w:val="20"/>
        </w:rPr>
        <w:t>9</w:t>
      </w:r>
      <w:r w:rsidRPr="00625D87">
        <w:rPr>
          <w:rFonts w:ascii="Arial" w:hAnsi="Arial" w:cs="Arial"/>
          <w:sz w:val="20"/>
          <w:szCs w:val="20"/>
        </w:rPr>
        <w:t xml:space="preserve"> к Договору), которая будет являться неотъемлемой частью настоящего Договора.</w:t>
      </w:r>
    </w:p>
    <w:p w14:paraId="1E20B5F5" w14:textId="77777777" w:rsidR="00337F64" w:rsidRDefault="006C5658" w:rsidP="003C4850">
      <w:pPr>
        <w:pStyle w:val="af"/>
        <w:numPr>
          <w:ilvl w:val="1"/>
          <w:numId w:val="1"/>
        </w:numPr>
        <w:jc w:val="both"/>
        <w:rPr>
          <w:rFonts w:ascii="Arial" w:hAnsi="Arial" w:cs="Arial"/>
          <w:sz w:val="20"/>
          <w:szCs w:val="20"/>
        </w:rPr>
      </w:pPr>
      <w:r w:rsidRPr="00625D87">
        <w:rPr>
          <w:rFonts w:ascii="Arial" w:hAnsi="Arial" w:cs="Arial"/>
          <w:sz w:val="20"/>
          <w:szCs w:val="20"/>
        </w:rPr>
        <w:t>Изменения состава Застрахованных</w:t>
      </w:r>
      <w:r>
        <w:rPr>
          <w:rFonts w:ascii="Arial" w:hAnsi="Arial" w:cs="Arial"/>
          <w:sz w:val="20"/>
          <w:szCs w:val="20"/>
        </w:rPr>
        <w:t>, программ страхования, размера страховой суммы</w:t>
      </w:r>
      <w:r w:rsidRPr="00625D87">
        <w:rPr>
          <w:rFonts w:ascii="Arial" w:hAnsi="Arial" w:cs="Arial"/>
          <w:sz w:val="20"/>
          <w:szCs w:val="20"/>
        </w:rPr>
        <w:t xml:space="preserve"> оформляются дополнительными соглашениями к настоящему Договору, подписываемыми Сторонами. </w:t>
      </w:r>
    </w:p>
    <w:p w14:paraId="1E20B5F6" w14:textId="77777777" w:rsidR="00711090" w:rsidRPr="00625D87" w:rsidRDefault="006C5658" w:rsidP="003C4850">
      <w:pPr>
        <w:pStyle w:val="af"/>
        <w:numPr>
          <w:ilvl w:val="1"/>
          <w:numId w:val="1"/>
        </w:numPr>
        <w:jc w:val="both"/>
        <w:rPr>
          <w:rFonts w:ascii="Arial" w:hAnsi="Arial" w:cs="Arial"/>
          <w:sz w:val="20"/>
          <w:szCs w:val="20"/>
        </w:rPr>
      </w:pPr>
      <w:r>
        <w:rPr>
          <w:rFonts w:ascii="Arial" w:hAnsi="Arial" w:cs="Arial"/>
          <w:sz w:val="20"/>
          <w:szCs w:val="20"/>
        </w:rPr>
        <w:t xml:space="preserve">Страховщик не позднее </w:t>
      </w:r>
      <w:r w:rsidRPr="00071C81">
        <w:rPr>
          <w:rFonts w:ascii="Arial" w:hAnsi="Arial" w:cs="Arial"/>
          <w:sz w:val="20"/>
          <w:szCs w:val="20"/>
          <w:shd w:val="clear" w:color="auto" w:fill="BFBFBF" w:themeFill="background1" w:themeFillShade="BF"/>
        </w:rPr>
        <w:t>10 (Десять)</w:t>
      </w:r>
      <w:r>
        <w:rPr>
          <w:rFonts w:ascii="Arial" w:hAnsi="Arial" w:cs="Arial"/>
          <w:sz w:val="20"/>
          <w:szCs w:val="20"/>
        </w:rPr>
        <w:t xml:space="preserve"> рабочих дней с момента поступления запроса от клиента оформляет Дополнительное соглашение к Договору.</w:t>
      </w:r>
    </w:p>
    <w:p w14:paraId="1E20B5F7" w14:textId="77777777" w:rsidR="003D38C6" w:rsidRDefault="006C5658" w:rsidP="003D38C6">
      <w:pPr>
        <w:pStyle w:val="af"/>
        <w:numPr>
          <w:ilvl w:val="1"/>
          <w:numId w:val="1"/>
        </w:numPr>
        <w:jc w:val="both"/>
        <w:rPr>
          <w:rFonts w:ascii="Arial" w:hAnsi="Arial" w:cs="Arial"/>
          <w:sz w:val="20"/>
          <w:szCs w:val="20"/>
        </w:rPr>
      </w:pPr>
      <w:r w:rsidRPr="003D38C6">
        <w:rPr>
          <w:rFonts w:ascii="Arial" w:hAnsi="Arial" w:cs="Arial"/>
          <w:sz w:val="20"/>
          <w:szCs w:val="20"/>
        </w:rPr>
        <w:t xml:space="preserve">При включении </w:t>
      </w:r>
      <w:r>
        <w:rPr>
          <w:rFonts w:ascii="Arial" w:hAnsi="Arial" w:cs="Arial"/>
          <w:sz w:val="20"/>
          <w:szCs w:val="20"/>
        </w:rPr>
        <w:t>ил</w:t>
      </w:r>
      <w:r w:rsidRPr="003D38C6">
        <w:rPr>
          <w:rFonts w:ascii="Arial" w:hAnsi="Arial" w:cs="Arial"/>
          <w:sz w:val="20"/>
          <w:szCs w:val="20"/>
        </w:rPr>
        <w:t>и исключении Застрахованных лиц страховая премия</w:t>
      </w:r>
      <w:r>
        <w:rPr>
          <w:rFonts w:ascii="Arial" w:hAnsi="Arial" w:cs="Arial"/>
          <w:sz w:val="20"/>
          <w:szCs w:val="20"/>
        </w:rPr>
        <w:t xml:space="preserve"> (страховой взнос)</w:t>
      </w:r>
      <w:r w:rsidRPr="003D38C6">
        <w:rPr>
          <w:rFonts w:ascii="Arial" w:hAnsi="Arial" w:cs="Arial"/>
          <w:sz w:val="20"/>
          <w:szCs w:val="20"/>
        </w:rPr>
        <w:t xml:space="preserve"> рассчитывается пропорционально не истекшему периоду действия Договора страхования.</w:t>
      </w:r>
    </w:p>
    <w:p w14:paraId="1E20B5F8" w14:textId="77777777" w:rsidR="00337F64" w:rsidRDefault="006C5658" w:rsidP="00027FB4">
      <w:pPr>
        <w:pStyle w:val="af"/>
        <w:numPr>
          <w:ilvl w:val="1"/>
          <w:numId w:val="1"/>
        </w:numPr>
        <w:jc w:val="both"/>
        <w:rPr>
          <w:rFonts w:ascii="Arial" w:hAnsi="Arial" w:cs="Arial"/>
          <w:sz w:val="20"/>
          <w:szCs w:val="20"/>
        </w:rPr>
      </w:pPr>
      <w:r>
        <w:rPr>
          <w:rFonts w:ascii="Arial" w:hAnsi="Arial" w:cs="Arial"/>
          <w:sz w:val="20"/>
          <w:szCs w:val="20"/>
        </w:rPr>
        <w:t xml:space="preserve">Если в результате </w:t>
      </w:r>
      <w:r w:rsidRPr="00E34D6E">
        <w:rPr>
          <w:rFonts w:ascii="Arial" w:hAnsi="Arial" w:cs="Arial"/>
          <w:sz w:val="20"/>
        </w:rPr>
        <w:t>изменения Списков Застрахованных лиц имеется сумма</w:t>
      </w:r>
      <w:r w:rsidRPr="00071C81">
        <w:rPr>
          <w:rFonts w:ascii="Arial" w:hAnsi="Arial" w:cs="Arial"/>
          <w:sz w:val="20"/>
        </w:rPr>
        <w:t xml:space="preserve"> </w:t>
      </w:r>
      <w:r>
        <w:rPr>
          <w:rFonts w:ascii="Arial" w:hAnsi="Arial" w:cs="Arial"/>
          <w:sz w:val="20"/>
        </w:rPr>
        <w:t>к доплате</w:t>
      </w:r>
      <w:r>
        <w:rPr>
          <w:rFonts w:ascii="Arial" w:hAnsi="Arial" w:cs="Arial"/>
          <w:sz w:val="20"/>
          <w:szCs w:val="20"/>
        </w:rPr>
        <w:t xml:space="preserve">, то она </w:t>
      </w:r>
      <w:r w:rsidRPr="00625D87">
        <w:rPr>
          <w:rFonts w:ascii="Arial" w:hAnsi="Arial" w:cs="Arial"/>
          <w:sz w:val="20"/>
          <w:szCs w:val="20"/>
        </w:rPr>
        <w:t xml:space="preserve">осуществляется Страхователем в течение </w:t>
      </w:r>
      <w:r w:rsidRPr="00711090">
        <w:rPr>
          <w:rFonts w:ascii="Arial" w:hAnsi="Arial" w:cs="Arial"/>
          <w:sz w:val="20"/>
          <w:szCs w:val="20"/>
          <w:shd w:val="clear" w:color="auto" w:fill="BFBFBF" w:themeFill="background1" w:themeFillShade="BF"/>
        </w:rPr>
        <w:t>10</w:t>
      </w:r>
      <w:r w:rsidRPr="00625D87">
        <w:rPr>
          <w:rFonts w:ascii="Arial" w:hAnsi="Arial" w:cs="Arial"/>
          <w:sz w:val="20"/>
          <w:szCs w:val="20"/>
          <w:shd w:val="clear" w:color="auto" w:fill="BFBFBF" w:themeFill="background1" w:themeFillShade="BF"/>
        </w:rPr>
        <w:t xml:space="preserve"> (</w:t>
      </w:r>
      <w:r>
        <w:rPr>
          <w:rFonts w:ascii="Arial" w:hAnsi="Arial" w:cs="Arial"/>
          <w:sz w:val="20"/>
          <w:szCs w:val="20"/>
          <w:shd w:val="clear" w:color="auto" w:fill="BFBFBF" w:themeFill="background1" w:themeFillShade="BF"/>
        </w:rPr>
        <w:t>Десять</w:t>
      </w:r>
      <w:r w:rsidRPr="00625D87">
        <w:rPr>
          <w:rFonts w:ascii="Arial" w:hAnsi="Arial" w:cs="Arial"/>
          <w:sz w:val="20"/>
          <w:szCs w:val="20"/>
          <w:shd w:val="clear" w:color="auto" w:fill="BFBFBF" w:themeFill="background1" w:themeFillShade="BF"/>
        </w:rPr>
        <w:t>)</w:t>
      </w:r>
      <w:r w:rsidRPr="00625D87">
        <w:rPr>
          <w:rFonts w:ascii="Arial" w:hAnsi="Arial" w:cs="Arial"/>
          <w:sz w:val="20"/>
          <w:szCs w:val="20"/>
        </w:rPr>
        <w:t xml:space="preserve"> рабочих дней после подписания Сторонами Дополнительного соглашения, если иное не оговорено Дополнительным соглашением.</w:t>
      </w:r>
    </w:p>
    <w:p w14:paraId="1E20B5F9" w14:textId="77777777" w:rsidR="00027FB4" w:rsidRPr="00192828" w:rsidRDefault="006C5658" w:rsidP="00027FB4">
      <w:pPr>
        <w:pStyle w:val="af"/>
        <w:numPr>
          <w:ilvl w:val="1"/>
          <w:numId w:val="1"/>
        </w:numPr>
        <w:jc w:val="both"/>
        <w:rPr>
          <w:rFonts w:ascii="Arial" w:hAnsi="Arial" w:cs="Arial"/>
          <w:sz w:val="20"/>
          <w:szCs w:val="20"/>
        </w:rPr>
      </w:pPr>
      <w:r>
        <w:rPr>
          <w:rFonts w:ascii="Arial" w:hAnsi="Arial" w:cs="Arial"/>
          <w:sz w:val="20"/>
          <w:szCs w:val="20"/>
        </w:rPr>
        <w:lastRenderedPageBreak/>
        <w:t xml:space="preserve">Если в результате </w:t>
      </w:r>
      <w:r w:rsidRPr="00E34D6E">
        <w:rPr>
          <w:rFonts w:ascii="Arial" w:hAnsi="Arial" w:cs="Arial"/>
          <w:sz w:val="20"/>
        </w:rPr>
        <w:t>изменения Списков Застрахованных лиц имеется сумма</w:t>
      </w:r>
      <w:r w:rsidRPr="00071C81">
        <w:rPr>
          <w:rFonts w:ascii="Arial" w:hAnsi="Arial" w:cs="Arial"/>
          <w:sz w:val="20"/>
        </w:rPr>
        <w:t xml:space="preserve"> </w:t>
      </w:r>
      <w:r>
        <w:rPr>
          <w:rFonts w:ascii="Arial" w:hAnsi="Arial" w:cs="Arial"/>
          <w:sz w:val="20"/>
        </w:rPr>
        <w:t>к возврату</w:t>
      </w:r>
      <w:r>
        <w:rPr>
          <w:rFonts w:ascii="Arial" w:hAnsi="Arial" w:cs="Arial"/>
          <w:sz w:val="20"/>
          <w:szCs w:val="20"/>
        </w:rPr>
        <w:t xml:space="preserve">, то </w:t>
      </w:r>
      <w:r w:rsidRPr="00E34D6E">
        <w:rPr>
          <w:rFonts w:ascii="Arial" w:hAnsi="Arial" w:cs="Arial"/>
          <w:sz w:val="20"/>
        </w:rPr>
        <w:t xml:space="preserve">она </w:t>
      </w:r>
      <w:r>
        <w:rPr>
          <w:rFonts w:ascii="Arial" w:hAnsi="Arial" w:cs="Arial"/>
          <w:sz w:val="20"/>
        </w:rPr>
        <w:t xml:space="preserve">осуществляется </w:t>
      </w:r>
      <w:r w:rsidRPr="00027FB4">
        <w:rPr>
          <w:rFonts w:ascii="Arial" w:hAnsi="Arial" w:cs="Arial"/>
          <w:sz w:val="20"/>
          <w:szCs w:val="20"/>
        </w:rPr>
        <w:t>Страховател</w:t>
      </w:r>
      <w:r>
        <w:rPr>
          <w:rFonts w:ascii="Arial" w:hAnsi="Arial" w:cs="Arial"/>
          <w:sz w:val="20"/>
          <w:szCs w:val="20"/>
        </w:rPr>
        <w:t>ю</w:t>
      </w:r>
      <w:r w:rsidRPr="00027FB4">
        <w:rPr>
          <w:rFonts w:ascii="Arial" w:hAnsi="Arial" w:cs="Arial"/>
          <w:sz w:val="20"/>
          <w:szCs w:val="20"/>
        </w:rPr>
        <w:t xml:space="preserve"> в течение </w:t>
      </w:r>
      <w:r w:rsidRPr="00711090">
        <w:rPr>
          <w:rFonts w:ascii="Arial" w:hAnsi="Arial" w:cs="Arial"/>
          <w:sz w:val="20"/>
          <w:szCs w:val="20"/>
          <w:shd w:val="clear" w:color="auto" w:fill="BFBFBF" w:themeFill="background1" w:themeFillShade="BF"/>
        </w:rPr>
        <w:t>10 (Десять)</w:t>
      </w:r>
      <w:r w:rsidRPr="00027FB4">
        <w:rPr>
          <w:rFonts w:ascii="Arial" w:hAnsi="Arial" w:cs="Arial"/>
          <w:sz w:val="20"/>
          <w:szCs w:val="20"/>
        </w:rPr>
        <w:t xml:space="preserve"> рабочих дней после подписания Сторонами Дополнительного соглашения, если иное не оговорено Дополнительным соглашением.</w:t>
      </w:r>
      <w:r w:rsidRPr="00027FB4">
        <w:t xml:space="preserve"> </w:t>
      </w:r>
      <w:r w:rsidRPr="00027FB4">
        <w:rPr>
          <w:rFonts w:ascii="Arial" w:hAnsi="Arial" w:cs="Arial"/>
          <w:sz w:val="20"/>
          <w:szCs w:val="20"/>
        </w:rPr>
        <w:t>Возврат производится за  вычетом расходов Страховщика, понесенных по Договору страхования</w:t>
      </w:r>
      <w:r>
        <w:rPr>
          <w:rFonts w:ascii="Arial" w:hAnsi="Arial" w:cs="Arial"/>
          <w:sz w:val="20"/>
          <w:szCs w:val="20"/>
        </w:rPr>
        <w:t xml:space="preserve">, </w:t>
      </w:r>
      <w:r w:rsidRPr="00027FB4">
        <w:rPr>
          <w:rFonts w:ascii="Arial" w:hAnsi="Arial" w:cs="Arial"/>
          <w:sz w:val="20"/>
          <w:szCs w:val="20"/>
        </w:rPr>
        <w:t xml:space="preserve">а именно расходов на ведение дел в размере </w:t>
      </w:r>
      <w:r w:rsidRPr="00D102F6">
        <w:rPr>
          <w:rFonts w:ascii="Arial" w:hAnsi="Arial" w:cs="Arial"/>
          <w:sz w:val="20"/>
          <w:szCs w:val="20"/>
          <w:shd w:val="clear" w:color="auto" w:fill="BFBFBF" w:themeFill="background1" w:themeFillShade="BF"/>
        </w:rPr>
        <w:t>___</w:t>
      </w:r>
      <w:r w:rsidRPr="00027FB4">
        <w:rPr>
          <w:rFonts w:ascii="Arial" w:hAnsi="Arial" w:cs="Arial"/>
          <w:sz w:val="20"/>
          <w:szCs w:val="20"/>
        </w:rPr>
        <w:t>%.</w:t>
      </w:r>
      <w:r>
        <w:rPr>
          <w:rFonts w:ascii="Arial" w:hAnsi="Arial" w:cs="Arial"/>
          <w:sz w:val="20"/>
          <w:szCs w:val="20"/>
        </w:rPr>
        <w:t xml:space="preserve"> Данная сумма может быть учтена Страховщиком при расчете размера следующего (очередного) взноса, подлежащего уплате, оформлении следующего Дополнительного соглашения и/или возвращена Страхователю на его расчетный счет при наличии письменного заявления от Страхователя.</w:t>
      </w:r>
    </w:p>
    <w:p w14:paraId="1E20B5FA" w14:textId="77777777" w:rsidR="00192828" w:rsidRPr="00192828" w:rsidRDefault="006C5658" w:rsidP="00192828">
      <w:pPr>
        <w:pStyle w:val="af"/>
        <w:numPr>
          <w:ilvl w:val="1"/>
          <w:numId w:val="1"/>
        </w:numPr>
        <w:jc w:val="both"/>
        <w:rPr>
          <w:rFonts w:ascii="Arial" w:hAnsi="Arial" w:cs="Arial"/>
          <w:sz w:val="20"/>
          <w:szCs w:val="20"/>
        </w:rPr>
      </w:pPr>
      <w:r w:rsidRPr="00192828">
        <w:rPr>
          <w:rFonts w:ascii="Arial" w:hAnsi="Arial" w:cs="Arial"/>
          <w:sz w:val="20"/>
          <w:szCs w:val="20"/>
        </w:rPr>
        <w:t>Внесение Страхователем изменений в состав Застрахованных прекращается за 2 месяца до окончания срока действия настоящего Договора.</w:t>
      </w:r>
    </w:p>
    <w:p w14:paraId="1E20B5FB" w14:textId="77777777" w:rsidR="00192828" w:rsidRPr="00596AD8" w:rsidRDefault="006C5658" w:rsidP="00192828">
      <w:pPr>
        <w:pStyle w:val="af"/>
        <w:numPr>
          <w:ilvl w:val="1"/>
          <w:numId w:val="1"/>
        </w:numPr>
        <w:jc w:val="both"/>
        <w:rPr>
          <w:rFonts w:ascii="Arial" w:hAnsi="Arial" w:cs="Arial"/>
          <w:sz w:val="20"/>
          <w:szCs w:val="20"/>
        </w:rPr>
      </w:pPr>
      <w:r w:rsidRPr="00596AD8">
        <w:rPr>
          <w:rFonts w:ascii="Arial" w:hAnsi="Arial" w:cs="Arial"/>
          <w:sz w:val="20"/>
          <w:szCs w:val="20"/>
        </w:rPr>
        <w:t>Начало действия изменений в составе Застрахованных, в программе страхования Застрахованных по настоящему Договору допускается только с</w:t>
      </w:r>
      <w:r w:rsidRPr="00596AD8">
        <w:rPr>
          <w:rFonts w:ascii="Arial" w:hAnsi="Arial" w:cs="Arial"/>
          <w:sz w:val="20"/>
          <w:szCs w:val="20"/>
          <w:shd w:val="clear" w:color="auto" w:fill="BFBFBF" w:themeFill="background1" w:themeFillShade="BF"/>
        </w:rPr>
        <w:t xml:space="preserve"> 1</w:t>
      </w:r>
      <w:r w:rsidRPr="00596AD8">
        <w:rPr>
          <w:rFonts w:ascii="Arial" w:hAnsi="Arial" w:cs="Arial"/>
          <w:sz w:val="20"/>
          <w:szCs w:val="20"/>
        </w:rPr>
        <w:t xml:space="preserve"> или </w:t>
      </w:r>
      <w:r w:rsidRPr="00596AD8">
        <w:rPr>
          <w:rFonts w:ascii="Arial" w:hAnsi="Arial" w:cs="Arial"/>
          <w:sz w:val="20"/>
          <w:szCs w:val="20"/>
          <w:shd w:val="clear" w:color="auto" w:fill="BFBFBF" w:themeFill="background1" w:themeFillShade="BF"/>
        </w:rPr>
        <w:t xml:space="preserve">15 </w:t>
      </w:r>
      <w:r w:rsidRPr="00596AD8">
        <w:rPr>
          <w:rFonts w:ascii="Arial" w:hAnsi="Arial" w:cs="Arial"/>
          <w:sz w:val="20"/>
          <w:szCs w:val="20"/>
        </w:rPr>
        <w:t>числа каждого месяца.</w:t>
      </w:r>
    </w:p>
    <w:p w14:paraId="1E20B5FC" w14:textId="77777777" w:rsidR="00027FB4" w:rsidRPr="00625D87" w:rsidRDefault="00C12832" w:rsidP="00027FB4">
      <w:pPr>
        <w:pStyle w:val="af"/>
        <w:ind w:left="432"/>
        <w:jc w:val="both"/>
        <w:rPr>
          <w:rFonts w:ascii="Arial" w:hAnsi="Arial" w:cs="Arial"/>
          <w:sz w:val="20"/>
          <w:szCs w:val="20"/>
        </w:rPr>
      </w:pPr>
    </w:p>
    <w:p w14:paraId="1E20B5FD" w14:textId="77777777" w:rsidR="0021429C" w:rsidRPr="0016301E" w:rsidRDefault="006C5658" w:rsidP="0016301E">
      <w:r w:rsidRPr="008F51AF">
        <w:rPr>
          <w:rFonts w:ascii="Arial" w:hAnsi="Arial" w:cs="Arial"/>
          <w:sz w:val="20"/>
          <w:szCs w:val="20"/>
        </w:rPr>
        <w:t xml:space="preserve"> </w:t>
      </w:r>
    </w:p>
    <w:p w14:paraId="1E20B5FE" w14:textId="77777777" w:rsidR="00232B61" w:rsidRPr="00DA0C29" w:rsidRDefault="006C5658" w:rsidP="003C4850">
      <w:pPr>
        <w:pStyle w:val="1"/>
        <w:numPr>
          <w:ilvl w:val="0"/>
          <w:numId w:val="1"/>
        </w:numPr>
        <w:jc w:val="center"/>
        <w:rPr>
          <w:sz w:val="20"/>
          <w:szCs w:val="20"/>
        </w:rPr>
      </w:pPr>
      <w:r w:rsidRPr="00DA0C29">
        <w:rPr>
          <w:sz w:val="20"/>
          <w:szCs w:val="20"/>
        </w:rPr>
        <w:t>СРОК ДЕЙСТВИЯ ДОГОВОРА</w:t>
      </w:r>
      <w:r>
        <w:rPr>
          <w:sz w:val="20"/>
          <w:szCs w:val="20"/>
        </w:rPr>
        <w:t>. УСЛОВИЯ ПРОДЛЕНИЯ И РАСТОРЖЕНИЯ ДОГОВОРА</w:t>
      </w:r>
    </w:p>
    <w:p w14:paraId="1E20B5FF" w14:textId="77777777" w:rsidR="00A43EAF" w:rsidRPr="00A43EAF" w:rsidRDefault="006C5658" w:rsidP="00A43EAF">
      <w:pPr>
        <w:pStyle w:val="af"/>
        <w:numPr>
          <w:ilvl w:val="1"/>
          <w:numId w:val="1"/>
        </w:numPr>
        <w:jc w:val="both"/>
        <w:rPr>
          <w:rFonts w:ascii="Arial" w:hAnsi="Arial" w:cs="Arial"/>
          <w:sz w:val="20"/>
          <w:szCs w:val="20"/>
        </w:rPr>
      </w:pPr>
      <w:r w:rsidRPr="00A43EAF">
        <w:rPr>
          <w:rFonts w:ascii="Arial" w:hAnsi="Arial" w:cs="Arial"/>
          <w:sz w:val="20"/>
          <w:szCs w:val="20"/>
        </w:rPr>
        <w:t>Настоящий Договор вступает в силу, и страхование по настоящему Договору распространяется на страховые случаи, происшедшие с 00 часов 00 минут</w:t>
      </w:r>
      <w:r w:rsidRPr="00A2089D">
        <w:rPr>
          <w:rFonts w:ascii="Arial" w:hAnsi="Arial" w:cs="Arial"/>
          <w:sz w:val="20"/>
          <w:szCs w:val="20"/>
        </w:rPr>
        <w:t xml:space="preserve"> </w:t>
      </w:r>
      <w:r w:rsidRPr="004F5DDE">
        <w:rPr>
          <w:rFonts w:ascii="Arial" w:hAnsi="Arial"/>
          <w:sz w:val="20"/>
          <w:shd w:val="clear" w:color="auto" w:fill="BFBFBF" w:themeFill="background1" w:themeFillShade="BF"/>
        </w:rPr>
        <w:t>__</w:t>
      </w:r>
      <w:r>
        <w:rPr>
          <w:rFonts w:ascii="Arial" w:hAnsi="Arial"/>
          <w:sz w:val="20"/>
          <w:shd w:val="clear" w:color="auto" w:fill="BFBFBF" w:themeFill="background1" w:themeFillShade="BF"/>
        </w:rPr>
        <w:t>.</w:t>
      </w:r>
      <w:r w:rsidRPr="004F5DDE">
        <w:rPr>
          <w:rFonts w:ascii="Arial" w:hAnsi="Arial"/>
          <w:sz w:val="20"/>
          <w:shd w:val="clear" w:color="auto" w:fill="BFBFBF" w:themeFill="background1" w:themeFillShade="BF"/>
        </w:rPr>
        <w:t>__</w:t>
      </w:r>
      <w:r>
        <w:rPr>
          <w:rFonts w:ascii="Arial" w:hAnsi="Arial"/>
          <w:sz w:val="20"/>
          <w:shd w:val="clear" w:color="auto" w:fill="BFBFBF" w:themeFill="background1" w:themeFillShade="BF"/>
        </w:rPr>
        <w:t>.</w:t>
      </w:r>
      <w:r w:rsidRPr="004F5DDE">
        <w:rPr>
          <w:rFonts w:ascii="Arial" w:hAnsi="Arial"/>
          <w:sz w:val="20"/>
          <w:shd w:val="clear" w:color="auto" w:fill="BFBFBF" w:themeFill="background1" w:themeFillShade="BF"/>
        </w:rPr>
        <w:t>_____</w:t>
      </w:r>
      <w:r>
        <w:rPr>
          <w:rFonts w:ascii="Arial" w:hAnsi="Arial"/>
          <w:sz w:val="20"/>
          <w:shd w:val="clear" w:color="auto" w:fill="BFBFBF" w:themeFill="background1" w:themeFillShade="BF"/>
        </w:rPr>
        <w:t>г</w:t>
      </w:r>
      <w:r w:rsidRPr="007F4C93">
        <w:rPr>
          <w:rFonts w:ascii="Arial" w:hAnsi="Arial"/>
          <w:sz w:val="20"/>
        </w:rPr>
        <w:t>.</w:t>
      </w:r>
      <w:r w:rsidRPr="0016301E">
        <w:rPr>
          <w:rFonts w:ascii="Arial" w:hAnsi="Arial"/>
          <w:sz w:val="20"/>
        </w:rPr>
        <w:t xml:space="preserve"> </w:t>
      </w:r>
      <w:r w:rsidRPr="00A43EAF">
        <w:rPr>
          <w:rFonts w:ascii="Arial" w:hAnsi="Arial" w:cs="Arial"/>
          <w:sz w:val="20"/>
          <w:szCs w:val="20"/>
        </w:rPr>
        <w:t xml:space="preserve"> (при условии уплаты страховой премии (первого взноса) в порядке и сроки, указанные в п.2.</w:t>
      </w:r>
      <w:r>
        <w:rPr>
          <w:rFonts w:ascii="Arial" w:hAnsi="Arial" w:cs="Arial"/>
          <w:sz w:val="20"/>
          <w:szCs w:val="20"/>
        </w:rPr>
        <w:t>4</w:t>
      </w:r>
      <w:r w:rsidRPr="00A43EAF">
        <w:rPr>
          <w:rFonts w:ascii="Arial" w:hAnsi="Arial" w:cs="Arial"/>
          <w:sz w:val="20"/>
          <w:szCs w:val="20"/>
        </w:rPr>
        <w:t xml:space="preserve">) до с 00 часов 00 минут </w:t>
      </w:r>
      <w:r w:rsidRPr="004F5DDE">
        <w:rPr>
          <w:rFonts w:ascii="Arial" w:hAnsi="Arial"/>
          <w:sz w:val="20"/>
          <w:shd w:val="clear" w:color="auto" w:fill="BFBFBF" w:themeFill="background1" w:themeFillShade="BF"/>
        </w:rPr>
        <w:t>__</w:t>
      </w:r>
      <w:r>
        <w:rPr>
          <w:rFonts w:ascii="Arial" w:hAnsi="Arial"/>
          <w:sz w:val="20"/>
          <w:shd w:val="clear" w:color="auto" w:fill="BFBFBF" w:themeFill="background1" w:themeFillShade="BF"/>
        </w:rPr>
        <w:t>.</w:t>
      </w:r>
      <w:r w:rsidRPr="004F5DDE">
        <w:rPr>
          <w:rFonts w:ascii="Arial" w:hAnsi="Arial"/>
          <w:sz w:val="20"/>
          <w:shd w:val="clear" w:color="auto" w:fill="BFBFBF" w:themeFill="background1" w:themeFillShade="BF"/>
        </w:rPr>
        <w:t>__</w:t>
      </w:r>
      <w:r>
        <w:rPr>
          <w:rFonts w:ascii="Arial" w:hAnsi="Arial"/>
          <w:sz w:val="20"/>
          <w:shd w:val="clear" w:color="auto" w:fill="BFBFBF" w:themeFill="background1" w:themeFillShade="BF"/>
        </w:rPr>
        <w:t>.</w:t>
      </w:r>
      <w:r w:rsidRPr="004F5DDE">
        <w:rPr>
          <w:rFonts w:ascii="Arial" w:hAnsi="Arial"/>
          <w:sz w:val="20"/>
          <w:shd w:val="clear" w:color="auto" w:fill="BFBFBF" w:themeFill="background1" w:themeFillShade="BF"/>
        </w:rPr>
        <w:t>_____</w:t>
      </w:r>
      <w:r>
        <w:rPr>
          <w:rFonts w:ascii="Arial" w:hAnsi="Arial"/>
          <w:sz w:val="20"/>
          <w:shd w:val="clear" w:color="auto" w:fill="BFBFBF" w:themeFill="background1" w:themeFillShade="BF"/>
        </w:rPr>
        <w:t>г</w:t>
      </w:r>
      <w:r w:rsidRPr="007F4C93">
        <w:rPr>
          <w:rFonts w:ascii="Arial" w:hAnsi="Arial"/>
          <w:sz w:val="20"/>
        </w:rPr>
        <w:t>.</w:t>
      </w:r>
      <w:r w:rsidRPr="0016301E">
        <w:rPr>
          <w:rFonts w:ascii="Arial" w:hAnsi="Arial"/>
          <w:sz w:val="20"/>
        </w:rPr>
        <w:t xml:space="preserve"> </w:t>
      </w:r>
      <w:r w:rsidRPr="00A43EAF">
        <w:rPr>
          <w:rFonts w:ascii="Arial" w:hAnsi="Arial" w:cs="Arial"/>
          <w:sz w:val="20"/>
          <w:szCs w:val="20"/>
        </w:rPr>
        <w:t xml:space="preserve"> </w:t>
      </w:r>
    </w:p>
    <w:p w14:paraId="1E20B600" w14:textId="77777777" w:rsidR="00A43EAF" w:rsidRPr="00A43EAF" w:rsidRDefault="006C5658" w:rsidP="00A43EAF">
      <w:pPr>
        <w:pStyle w:val="af"/>
        <w:ind w:left="432"/>
        <w:jc w:val="both"/>
        <w:rPr>
          <w:rFonts w:ascii="Arial" w:hAnsi="Arial" w:cs="Arial"/>
          <w:sz w:val="20"/>
          <w:szCs w:val="20"/>
        </w:rPr>
      </w:pPr>
      <w:r w:rsidRPr="00A43EAF">
        <w:rPr>
          <w:rFonts w:ascii="Arial" w:hAnsi="Arial" w:cs="Arial"/>
          <w:sz w:val="20"/>
          <w:szCs w:val="20"/>
        </w:rPr>
        <w:t>В случае распространения действия настоящего Договора на отношения Сторон, возникшие до даты его заключения, любые события (убытки) и/или заявленные требования, произошедшие и/или предъявленные в такой предшествующий дате заключения настоящего Договора период и обладающие признаками страхового случая, о которых Страхователю и/или Выгодоприобретателю и/или Застрахованному лицу было известно или должно было быть известно, не являются страховыми случаями, страховые выплаты по таким событиям по настоящему Договору не осуществляются.</w:t>
      </w:r>
    </w:p>
    <w:p w14:paraId="1E20B601" w14:textId="77777777" w:rsidR="00A43EAF" w:rsidRPr="00B54F9E" w:rsidRDefault="006C5658" w:rsidP="00A43EAF">
      <w:pPr>
        <w:pStyle w:val="af"/>
        <w:numPr>
          <w:ilvl w:val="1"/>
          <w:numId w:val="1"/>
        </w:numPr>
        <w:jc w:val="both"/>
        <w:rPr>
          <w:rFonts w:ascii="Arial" w:hAnsi="Arial" w:cs="Arial"/>
          <w:sz w:val="20"/>
          <w:szCs w:val="20"/>
        </w:rPr>
      </w:pPr>
      <w:r w:rsidRPr="00B54F9E">
        <w:rPr>
          <w:rFonts w:ascii="Arial" w:hAnsi="Arial" w:cs="Arial"/>
          <w:sz w:val="20"/>
          <w:szCs w:val="20"/>
        </w:rPr>
        <w:t xml:space="preserve">При неуплате Страхователем страховой премии </w:t>
      </w:r>
      <w:r>
        <w:rPr>
          <w:rFonts w:ascii="Arial" w:hAnsi="Arial" w:cs="Arial"/>
          <w:sz w:val="20"/>
          <w:szCs w:val="20"/>
        </w:rPr>
        <w:t>(</w:t>
      </w:r>
      <w:r w:rsidRPr="00B54F9E">
        <w:rPr>
          <w:rFonts w:ascii="Arial" w:hAnsi="Arial" w:cs="Arial"/>
          <w:sz w:val="20"/>
          <w:szCs w:val="20"/>
        </w:rPr>
        <w:t>или первого взноса при уплате в рассрочку</w:t>
      </w:r>
      <w:r>
        <w:rPr>
          <w:rFonts w:ascii="Arial" w:hAnsi="Arial" w:cs="Arial"/>
          <w:sz w:val="20"/>
          <w:szCs w:val="20"/>
        </w:rPr>
        <w:t>)</w:t>
      </w:r>
      <w:r w:rsidRPr="00B54F9E">
        <w:rPr>
          <w:rFonts w:ascii="Arial" w:hAnsi="Arial" w:cs="Arial"/>
          <w:sz w:val="20"/>
          <w:szCs w:val="20"/>
        </w:rPr>
        <w:t xml:space="preserve"> в указанные в настоящем Договоре размере и сроки Договор считается не вступившим в силу, обязательства Сторон по нему не возникают. </w:t>
      </w:r>
    </w:p>
    <w:p w14:paraId="1E20B602" w14:textId="77777777" w:rsidR="00A43EAF" w:rsidRPr="00A43EAF" w:rsidRDefault="006C5658" w:rsidP="00A43EAF">
      <w:pPr>
        <w:pStyle w:val="af"/>
        <w:numPr>
          <w:ilvl w:val="1"/>
          <w:numId w:val="1"/>
        </w:numPr>
        <w:jc w:val="both"/>
        <w:rPr>
          <w:rFonts w:ascii="Arial" w:hAnsi="Arial" w:cs="Arial"/>
          <w:sz w:val="20"/>
          <w:szCs w:val="20"/>
        </w:rPr>
      </w:pPr>
      <w:r w:rsidRPr="00B54F9E">
        <w:rPr>
          <w:rFonts w:ascii="Arial" w:hAnsi="Arial" w:cs="Arial"/>
          <w:sz w:val="20"/>
          <w:szCs w:val="20"/>
        </w:rPr>
        <w:t xml:space="preserve">В случае неуплаты </w:t>
      </w:r>
      <w:r>
        <w:rPr>
          <w:rFonts w:ascii="Arial" w:hAnsi="Arial" w:cs="Arial"/>
          <w:sz w:val="20"/>
          <w:szCs w:val="20"/>
        </w:rPr>
        <w:t xml:space="preserve">второго и </w:t>
      </w:r>
      <w:r w:rsidRPr="00B54F9E">
        <w:rPr>
          <w:rFonts w:ascii="Arial" w:hAnsi="Arial" w:cs="Arial"/>
          <w:sz w:val="20"/>
          <w:szCs w:val="20"/>
        </w:rPr>
        <w:t xml:space="preserve">последующих страховых взносов при уплате в рассрочку в указанные в настоящем Договоре размере и сроки Страховщик вправе расторгнуть настоящий Договор, направив Страхователю уведомление, в том числе электронное c использованием факсимильного воспроизведения подписи. Договор расторгается с даты, указанной в соответствующем уведомлении Страховщика. При этом Страхователь не освобождается от обязанности уплатить страховой взнос за неоплаченный период времени страхования, в течение которого продолжал действовать настоящий Договор. </w:t>
      </w:r>
    </w:p>
    <w:p w14:paraId="1E20B603" w14:textId="77777777" w:rsidR="009C7E33" w:rsidRPr="005067B2" w:rsidRDefault="006C5658" w:rsidP="003C4850">
      <w:pPr>
        <w:numPr>
          <w:ilvl w:val="1"/>
          <w:numId w:val="1"/>
        </w:numPr>
        <w:jc w:val="both"/>
        <w:rPr>
          <w:rFonts w:ascii="Arial" w:hAnsi="Arial" w:cs="Arial"/>
          <w:sz w:val="20"/>
          <w:szCs w:val="20"/>
        </w:rPr>
      </w:pPr>
      <w:r w:rsidRPr="0016301E">
        <w:rPr>
          <w:rFonts w:ascii="Arial" w:hAnsi="Arial" w:cs="Arial"/>
          <w:sz w:val="20"/>
          <w:szCs w:val="20"/>
        </w:rPr>
        <w:t xml:space="preserve">Настоящий Договор может быть расторгнут досрочно по требованию Страхователя или Страховщика в случаях, предусмотренных законодательством. О намерении досрочного расторжения настоящего Договора Стороны обязаны уведомить друг друга не менее чем за </w:t>
      </w:r>
      <w:r w:rsidRPr="00736B7C">
        <w:rPr>
          <w:rFonts w:ascii="Arial" w:hAnsi="Arial" w:cs="Arial"/>
          <w:sz w:val="20"/>
          <w:szCs w:val="20"/>
        </w:rPr>
        <w:t>30 (</w:t>
      </w:r>
      <w:r w:rsidRPr="0016301E">
        <w:rPr>
          <w:rFonts w:ascii="Arial" w:hAnsi="Arial" w:cs="Arial"/>
          <w:sz w:val="20"/>
          <w:szCs w:val="20"/>
        </w:rPr>
        <w:t>тридцать)</w:t>
      </w:r>
      <w:r w:rsidRPr="00736B7C">
        <w:rPr>
          <w:rFonts w:ascii="Arial" w:hAnsi="Arial" w:cs="Arial"/>
          <w:sz w:val="20"/>
          <w:szCs w:val="20"/>
        </w:rPr>
        <w:t xml:space="preserve"> дней</w:t>
      </w:r>
      <w:r w:rsidRPr="0016301E">
        <w:rPr>
          <w:rFonts w:ascii="Arial" w:hAnsi="Arial" w:cs="Arial"/>
          <w:sz w:val="20"/>
          <w:szCs w:val="20"/>
        </w:rPr>
        <w:t xml:space="preserve"> до предполагаемой даты прекращения настоящего Договора.</w:t>
      </w:r>
    </w:p>
    <w:p w14:paraId="1E20B604" w14:textId="77777777" w:rsidR="009C7E33" w:rsidRDefault="006C5658" w:rsidP="003C4850">
      <w:pPr>
        <w:numPr>
          <w:ilvl w:val="1"/>
          <w:numId w:val="1"/>
        </w:numPr>
        <w:jc w:val="both"/>
        <w:rPr>
          <w:rFonts w:ascii="Arial" w:hAnsi="Arial" w:cs="Arial"/>
          <w:sz w:val="20"/>
          <w:szCs w:val="20"/>
        </w:rPr>
      </w:pPr>
      <w:r w:rsidRPr="005067B2">
        <w:rPr>
          <w:rFonts w:ascii="Arial" w:hAnsi="Arial" w:cs="Arial"/>
          <w:sz w:val="20"/>
          <w:szCs w:val="20"/>
        </w:rPr>
        <w:t>При прекращении исполнения Страховщиком обязательств по настоящему Договору в отношении одного или нескольких Застрахованных (досрочном расторжении настоящего Договора в отношении одного или нескольких Застрахованных) Страховщик осуществл</w:t>
      </w:r>
      <w:r w:rsidRPr="00A2089D">
        <w:rPr>
          <w:rFonts w:ascii="Arial" w:hAnsi="Arial" w:cs="Arial"/>
          <w:sz w:val="20"/>
          <w:szCs w:val="20"/>
        </w:rPr>
        <w:t xml:space="preserve">яет возврат Страхователю части страховой премии (страхового взноса) </w:t>
      </w:r>
      <w:r w:rsidRPr="00DE63BA">
        <w:rPr>
          <w:rFonts w:ascii="Arial" w:hAnsi="Arial" w:cs="Arial"/>
          <w:sz w:val="20"/>
          <w:szCs w:val="20"/>
        </w:rPr>
        <w:t>с учетом следующих условий:</w:t>
      </w:r>
    </w:p>
    <w:p w14:paraId="1E20B605" w14:textId="77777777" w:rsidR="009C7E33" w:rsidRDefault="006C5658" w:rsidP="00B236DF">
      <w:pPr>
        <w:pStyle w:val="af"/>
        <w:numPr>
          <w:ilvl w:val="2"/>
          <w:numId w:val="1"/>
        </w:numPr>
        <w:tabs>
          <w:tab w:val="clear" w:pos="1224"/>
          <w:tab w:val="num" w:pos="567"/>
        </w:tabs>
        <w:ind w:hanging="657"/>
        <w:jc w:val="both"/>
        <w:rPr>
          <w:rFonts w:ascii="Arial" w:hAnsi="Arial" w:cs="Arial"/>
          <w:sz w:val="20"/>
          <w:szCs w:val="20"/>
        </w:rPr>
      </w:pPr>
      <w:r w:rsidRPr="005067B2">
        <w:rPr>
          <w:rFonts w:ascii="Arial" w:hAnsi="Arial" w:cs="Arial"/>
          <w:sz w:val="20"/>
          <w:szCs w:val="20"/>
        </w:rPr>
        <w:t>Рассчитанная сумма возврата неиспользованной части страховой премии</w:t>
      </w:r>
      <w:r w:rsidRPr="0016301E">
        <w:rPr>
          <w:rFonts w:ascii="Arial" w:hAnsi="Arial" w:cs="Arial"/>
          <w:sz w:val="20"/>
          <w:szCs w:val="20"/>
        </w:rPr>
        <w:t xml:space="preserve"> </w:t>
      </w:r>
      <w:r w:rsidRPr="005067B2">
        <w:rPr>
          <w:rFonts w:ascii="Arial" w:hAnsi="Arial" w:cs="Arial"/>
          <w:sz w:val="20"/>
          <w:szCs w:val="20"/>
        </w:rPr>
        <w:t>учитывается в дальнейших взаиморасчетах сторон, либо перечисляется Страхователю</w:t>
      </w:r>
      <w:r w:rsidRPr="0016301E">
        <w:rPr>
          <w:rFonts w:ascii="Arial" w:hAnsi="Arial" w:cs="Arial"/>
          <w:sz w:val="20"/>
          <w:szCs w:val="20"/>
        </w:rPr>
        <w:t xml:space="preserve"> по его требованию в течение </w:t>
      </w:r>
      <w:r>
        <w:rPr>
          <w:rFonts w:ascii="Arial" w:hAnsi="Arial" w:cs="Arial"/>
          <w:sz w:val="20"/>
          <w:szCs w:val="20"/>
        </w:rPr>
        <w:t xml:space="preserve">10 </w:t>
      </w:r>
      <w:r w:rsidRPr="004F5DDE">
        <w:rPr>
          <w:rFonts w:ascii="Arial" w:hAnsi="Arial" w:cs="Arial"/>
          <w:sz w:val="20"/>
          <w:szCs w:val="20"/>
          <w:highlight w:val="lightGray"/>
        </w:rPr>
        <w:t>(</w:t>
      </w:r>
      <w:r>
        <w:rPr>
          <w:rFonts w:ascii="Arial" w:hAnsi="Arial" w:cs="Arial"/>
          <w:sz w:val="20"/>
          <w:szCs w:val="20"/>
          <w:highlight w:val="lightGray"/>
        </w:rPr>
        <w:t>Десять</w:t>
      </w:r>
      <w:r w:rsidRPr="004F5DDE">
        <w:rPr>
          <w:rFonts w:ascii="Arial" w:hAnsi="Arial" w:cs="Arial"/>
          <w:sz w:val="20"/>
          <w:szCs w:val="20"/>
          <w:highlight w:val="lightGray"/>
        </w:rPr>
        <w:t>)</w:t>
      </w:r>
      <w:r w:rsidRPr="0016301E">
        <w:rPr>
          <w:rFonts w:ascii="Arial" w:hAnsi="Arial" w:cs="Arial"/>
          <w:sz w:val="20"/>
          <w:szCs w:val="20"/>
        </w:rPr>
        <w:t xml:space="preserve"> рабочих дней после получения Страховщиком письменного заявления Страхователя / (с даты окончания срока действия Договора). Возврат указанной разницы производится за вычетом расходов на ведение дела Страховщика в размере </w:t>
      </w:r>
      <w:r w:rsidRPr="004F5DDE">
        <w:rPr>
          <w:rFonts w:ascii="Arial" w:hAnsi="Arial" w:cs="Arial"/>
          <w:sz w:val="20"/>
          <w:szCs w:val="20"/>
          <w:shd w:val="clear" w:color="auto" w:fill="A6A6A6" w:themeFill="background1" w:themeFillShade="A6"/>
        </w:rPr>
        <w:t>__</w:t>
      </w:r>
      <w:r w:rsidRPr="0016301E">
        <w:rPr>
          <w:rFonts w:ascii="Arial" w:hAnsi="Arial" w:cs="Arial"/>
          <w:sz w:val="20"/>
          <w:szCs w:val="20"/>
        </w:rPr>
        <w:t>.</w:t>
      </w:r>
    </w:p>
    <w:p w14:paraId="1E20B606" w14:textId="77777777" w:rsidR="009C7E33" w:rsidRPr="005067B2" w:rsidRDefault="006C5658" w:rsidP="00B236DF">
      <w:pPr>
        <w:pStyle w:val="af"/>
        <w:numPr>
          <w:ilvl w:val="2"/>
          <w:numId w:val="1"/>
        </w:numPr>
        <w:ind w:hanging="657"/>
        <w:jc w:val="both"/>
      </w:pPr>
      <w:r w:rsidRPr="0016301E">
        <w:rPr>
          <w:rFonts w:ascii="Arial" w:hAnsi="Arial" w:cs="Arial"/>
          <w:sz w:val="20"/>
          <w:szCs w:val="20"/>
        </w:rPr>
        <w:t xml:space="preserve">Возврат страховых взносов при досрочном расторжении Договора по инициативе Страхователя производится исходя из фактически поступившей по Договору страхования суммы страховых взносов за не истекший оплаченный период страхования за вычетом расходов на ведение дела в размере </w:t>
      </w:r>
      <w:r w:rsidRPr="004F5DDE">
        <w:rPr>
          <w:rFonts w:ascii="Arial" w:hAnsi="Arial" w:cs="Arial"/>
          <w:sz w:val="20"/>
          <w:szCs w:val="20"/>
          <w:shd w:val="clear" w:color="auto" w:fill="A6A6A6" w:themeFill="background1" w:themeFillShade="A6"/>
        </w:rPr>
        <w:t>__</w:t>
      </w:r>
      <w:r w:rsidRPr="0016301E">
        <w:rPr>
          <w:rFonts w:ascii="Arial" w:hAnsi="Arial" w:cs="Arial"/>
          <w:sz w:val="20"/>
          <w:szCs w:val="20"/>
        </w:rPr>
        <w:t xml:space="preserve">. </w:t>
      </w:r>
    </w:p>
    <w:p w14:paraId="1E20B607" w14:textId="63698D95" w:rsidR="0067460A" w:rsidRPr="0016301E" w:rsidRDefault="002F244F" w:rsidP="0016301E">
      <w:pPr>
        <w:tabs>
          <w:tab w:val="num" w:pos="540"/>
        </w:tabs>
        <w:jc w:val="both"/>
        <w:rPr>
          <w:rFonts w:ascii="Arial" w:hAnsi="Arial"/>
          <w:sz w:val="20"/>
        </w:rPr>
      </w:pPr>
      <w:r>
        <w:rPr>
          <w:noProof/>
          <w:sz w:val="20"/>
          <w:szCs w:val="20"/>
        </w:rPr>
        <mc:AlternateContent>
          <mc:Choice Requires="wps">
            <w:drawing>
              <wp:anchor distT="0" distB="0" distL="114300" distR="114300" simplePos="0" relativeHeight="251658240" behindDoc="0" locked="0" layoutInCell="1" allowOverlap="1" wp14:anchorId="1E20B846" wp14:editId="63BCF756">
                <wp:simplePos x="0" y="0"/>
                <wp:positionH relativeFrom="column">
                  <wp:posOffset>6011545</wp:posOffset>
                </wp:positionH>
                <wp:positionV relativeFrom="paragraph">
                  <wp:posOffset>1581785</wp:posOffset>
                </wp:positionV>
                <wp:extent cx="2374265" cy="977265"/>
                <wp:effectExtent l="0" t="0" r="26035" b="1397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77265"/>
                        </a:xfrm>
                        <a:prstGeom prst="rect">
                          <a:avLst/>
                        </a:prstGeom>
                        <a:solidFill>
                          <a:srgbClr val="FFFFFF"/>
                        </a:solidFill>
                        <a:ln w="9525">
                          <a:solidFill>
                            <a:srgbClr val="000000"/>
                          </a:solidFill>
                          <a:miter lim="800000"/>
                          <a:headEnd/>
                          <a:tailEnd/>
                        </a:ln>
                      </wps:spPr>
                      <wps:txbx>
                        <w:txbxContent>
                          <w:p w14:paraId="1E20B84D" w14:textId="77777777" w:rsidR="00C22B3A" w:rsidRPr="00123F09" w:rsidRDefault="006C5658" w:rsidP="00B236DF">
                            <w:pPr>
                              <w:rPr>
                                <w:b/>
                                <w:color w:val="FF0000"/>
                              </w:rPr>
                            </w:pPr>
                            <w:r w:rsidRPr="00123F09">
                              <w:rPr>
                                <w:b/>
                                <w:color w:val="FF0000"/>
                              </w:rPr>
                              <w:t>ВНИМАНИЕ!!!</w:t>
                            </w:r>
                          </w:p>
                          <w:p w14:paraId="1E20B84E" w14:textId="77777777" w:rsidR="00C22B3A" w:rsidRPr="00123F09" w:rsidRDefault="006C5658" w:rsidP="00B236DF">
                            <w:pPr>
                              <w:rPr>
                                <w:b/>
                                <w:color w:val="FF0000"/>
                              </w:rPr>
                            </w:pPr>
                            <w:r w:rsidRPr="00123F09">
                              <w:rPr>
                                <w:b/>
                                <w:color w:val="FF0000"/>
                              </w:rPr>
                              <w:t>При изменении страховых рисков в п.2.2 Договора необходимо скорректировать Главу 6.</w:t>
                            </w:r>
                          </w:p>
                        </w:txbxContent>
                      </wps:txbx>
                      <wps:bodyPr rot="0" vert="horz" wrap="square" anchor="t" anchorCtr="0">
                        <a:spAutoFit/>
                      </wps:bodyPr>
                    </wps:wsp>
                  </a:graphicData>
                </a:graphic>
                <wp14:sizeRelH relativeFrom="page">
                  <wp14:pctWidth>0</wp14:pctWidth>
                </wp14:sizeRelH>
                <wp14:sizeRelV relativeFrom="page">
                  <wp14:pctHeight>0</wp14:pctHeight>
                </wp14:sizeRelV>
              </wp:anchor>
            </w:drawing>
          </mc:Choice>
          <mc:Fallback>
            <w:pict>
              <v:shapetype w14:anchorId="1E20B846" id="_x0000_t202" coordsize="21600,21600" o:spt="202" path="m,l,21600r21600,l21600,xe">
                <v:stroke joinstyle="miter"/>
                <v:path gradientshapeok="t" o:connecttype="rect"/>
              </v:shapetype>
              <v:shape id="Надпись 2" o:spid="_x0000_s1026" type="#_x0000_t202" style="position:absolute;left:0;text-align:left;margin-left:473.35pt;margin-top:124.55pt;width:186.95pt;height:76.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">
                <v:textbox style="mso-fit-shape-to-text:t">
                  <w:txbxContent>
                    <w:p w14:paraId="1E20B84D" w14:textId="77777777" w:rsidR="00C22B3A" w:rsidRPr="00123F09" w:rsidRDefault="006C5658" w:rsidP="00B236DF">
                      <w:pPr>
                        <w:rPr>
                          <w:b/>
                          <w:color w:val="FF0000"/>
                        </w:rPr>
                      </w:pPr>
                      <w:r w:rsidRPr="00123F09">
                        <w:rPr>
                          <w:b/>
                          <w:color w:val="FF0000"/>
                        </w:rPr>
                        <w:t>ВНИМАНИЕ!!!</w:t>
                      </w:r>
                    </w:p>
                    <w:p w14:paraId="1E20B84E" w14:textId="77777777" w:rsidR="00C22B3A" w:rsidRPr="00123F09" w:rsidRDefault="006C5658" w:rsidP="00B236DF">
                      <w:pPr>
                        <w:rPr>
                          <w:b/>
                          <w:color w:val="FF0000"/>
                        </w:rPr>
                      </w:pPr>
                      <w:r w:rsidRPr="00123F09">
                        <w:rPr>
                          <w:b/>
                          <w:color w:val="FF0000"/>
                        </w:rPr>
                        <w:t>При изменении страховых рисков в п.2.2 Договора необходимо скорректировать Главу 6.</w:t>
                      </w:r>
                    </w:p>
                  </w:txbxContent>
                </v:textbox>
              </v:shape>
            </w:pict>
          </mc:Fallback>
        </mc:AlternateContent>
      </w:r>
    </w:p>
    <w:p w14:paraId="1E20B608" w14:textId="2E3BE90C" w:rsidR="00B236DF" w:rsidRDefault="002F244F" w:rsidP="00B236DF">
      <w:pPr>
        <w:pStyle w:val="1"/>
        <w:rPr>
          <w:sz w:val="20"/>
          <w:szCs w:val="20"/>
        </w:rPr>
      </w:pPr>
      <w:r>
        <w:rPr>
          <w:rFonts w:ascii="Times New Roman" w:hAnsi="Times New Roman" w:cs="Times New Roman"/>
          <w:b w:val="0"/>
          <w:bCs w:val="0"/>
          <w:noProof/>
          <w:kern w:val="0"/>
          <w:sz w:val="20"/>
          <w:szCs w:val="20"/>
        </w:rPr>
        <w:lastRenderedPageBreak/>
        <mc:AlternateContent>
          <mc:Choice Requires="wps">
            <w:drawing>
              <wp:anchor distT="0" distB="0" distL="114300" distR="114300" simplePos="0" relativeHeight="251660288" behindDoc="0" locked="0" layoutInCell="1" allowOverlap="1" wp14:anchorId="1E20B847" wp14:editId="1F2A20E0">
                <wp:simplePos x="0" y="0"/>
                <wp:positionH relativeFrom="column">
                  <wp:posOffset>-703580</wp:posOffset>
                </wp:positionH>
                <wp:positionV relativeFrom="paragraph">
                  <wp:posOffset>-335915</wp:posOffset>
                </wp:positionV>
                <wp:extent cx="6729095" cy="451485"/>
                <wp:effectExtent l="0" t="0" r="14605" b="2540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9095" cy="451485"/>
                        </a:xfrm>
                        <a:prstGeom prst="rect">
                          <a:avLst/>
                        </a:prstGeom>
                        <a:solidFill>
                          <a:srgbClr val="FFFFFF"/>
                        </a:solidFill>
                        <a:ln w="9525">
                          <a:solidFill>
                            <a:srgbClr val="000000"/>
                          </a:solidFill>
                          <a:miter lim="800000"/>
                          <a:headEnd/>
                          <a:tailEnd/>
                        </a:ln>
                      </wps:spPr>
                      <wps:txbx>
                        <w:txbxContent>
                          <w:p w14:paraId="1E20B84F" w14:textId="77777777" w:rsidR="00C22B3A" w:rsidRPr="00123F09" w:rsidRDefault="006C5658" w:rsidP="00B236DF">
                            <w:pPr>
                              <w:rPr>
                                <w:b/>
                                <w:color w:val="FF0000"/>
                              </w:rPr>
                            </w:pPr>
                            <w:r w:rsidRPr="00123F09">
                              <w:rPr>
                                <w:b/>
                                <w:color w:val="FF0000"/>
                              </w:rPr>
                              <w:t>ВНИМАНИЕ!!!</w:t>
                            </w:r>
                          </w:p>
                          <w:p w14:paraId="1E20B850" w14:textId="77777777" w:rsidR="00C22B3A" w:rsidRPr="00123F09" w:rsidRDefault="006C5658" w:rsidP="00B236DF">
                            <w:pPr>
                              <w:rPr>
                                <w:b/>
                                <w:color w:val="FF0000"/>
                              </w:rPr>
                            </w:pPr>
                            <w:r w:rsidRPr="00123F09">
                              <w:rPr>
                                <w:b/>
                                <w:color w:val="FF0000"/>
                              </w:rPr>
                              <w:t>При изменении страховых рисков в п.2.2 Договора необходимо скорректировать Главу 6.</w:t>
                            </w:r>
                          </w:p>
                        </w:txbxContent>
                      </wps:txbx>
                      <wps:bodyPr rot="0" vert="horz" wrap="square" anchor="t" anchorCtr="0">
                        <a:spAutoFit/>
                      </wps:bodyPr>
                    </wps:wsp>
                  </a:graphicData>
                </a:graphic>
                <wp14:sizeRelH relativeFrom="page">
                  <wp14:pctWidth>0</wp14:pctWidth>
                </wp14:sizeRelH>
                <wp14:sizeRelV relativeFrom="page">
                  <wp14:pctHeight>0</wp14:pctHeight>
                </wp14:sizeRelV>
              </wp:anchor>
            </w:drawing>
          </mc:Choice>
          <mc:Fallback>
            <w:pict>
              <v:shape w14:anchorId="1E20B847" id="_x0000_s1027" type="#_x0000_t202" style="position:absolute;margin-left:-55.4pt;margin-top:-26.45pt;width:529.85pt;height:3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">
                <v:textbox style="mso-fit-shape-to-text:t">
                  <w:txbxContent>
                    <w:p w14:paraId="1E20B84F" w14:textId="77777777" w:rsidR="00C22B3A" w:rsidRPr="00123F09" w:rsidRDefault="006C5658" w:rsidP="00B236DF">
                      <w:pPr>
                        <w:rPr>
                          <w:b/>
                          <w:color w:val="FF0000"/>
                        </w:rPr>
                      </w:pPr>
                      <w:r w:rsidRPr="00123F09">
                        <w:rPr>
                          <w:b/>
                          <w:color w:val="FF0000"/>
                        </w:rPr>
                        <w:t>ВНИМАНИЕ!!!</w:t>
                      </w:r>
                    </w:p>
                    <w:p w14:paraId="1E20B850" w14:textId="77777777" w:rsidR="00C22B3A" w:rsidRPr="00123F09" w:rsidRDefault="006C5658" w:rsidP="00B236DF">
                      <w:pPr>
                        <w:rPr>
                          <w:b/>
                          <w:color w:val="FF0000"/>
                        </w:rPr>
                      </w:pPr>
                      <w:r w:rsidRPr="00123F09">
                        <w:rPr>
                          <w:b/>
                          <w:color w:val="FF0000"/>
                        </w:rPr>
                        <w:t>При изменении страховых рисков в п.2.2 Договора необходимо скорректировать Главу 6.</w:t>
                      </w:r>
                    </w:p>
                  </w:txbxContent>
                </v:textbox>
              </v:shape>
            </w:pict>
          </mc:Fallback>
        </mc:AlternateContent>
      </w:r>
    </w:p>
    <w:p w14:paraId="1E20B609" w14:textId="77777777" w:rsidR="00232B61" w:rsidRPr="00C07827" w:rsidRDefault="006C5658" w:rsidP="003C4850">
      <w:pPr>
        <w:pStyle w:val="1"/>
        <w:numPr>
          <w:ilvl w:val="0"/>
          <w:numId w:val="1"/>
        </w:numPr>
        <w:ind w:left="0" w:firstLine="0"/>
        <w:jc w:val="center"/>
        <w:rPr>
          <w:sz w:val="20"/>
          <w:szCs w:val="20"/>
        </w:rPr>
      </w:pPr>
      <w:r w:rsidRPr="00C07827">
        <w:rPr>
          <w:sz w:val="20"/>
          <w:szCs w:val="20"/>
        </w:rPr>
        <w:t>СТРАХОВЫЕ ВЫПЛАТЫ</w:t>
      </w:r>
    </w:p>
    <w:p w14:paraId="1E20B60A" w14:textId="77777777" w:rsidR="00232B61" w:rsidRPr="00DA0C29" w:rsidRDefault="006C5658" w:rsidP="003C4850">
      <w:pPr>
        <w:numPr>
          <w:ilvl w:val="1"/>
          <w:numId w:val="1"/>
        </w:numPr>
        <w:jc w:val="both"/>
        <w:rPr>
          <w:rFonts w:ascii="Arial" w:hAnsi="Arial" w:cs="Arial"/>
          <w:sz w:val="20"/>
          <w:szCs w:val="20"/>
        </w:rPr>
      </w:pPr>
      <w:r w:rsidRPr="00DA0C29">
        <w:rPr>
          <w:rFonts w:ascii="Arial" w:hAnsi="Arial" w:cs="Arial"/>
          <w:sz w:val="20"/>
          <w:szCs w:val="20"/>
        </w:rPr>
        <w:t>При наступлении события</w:t>
      </w:r>
      <w:r>
        <w:rPr>
          <w:rFonts w:ascii="Arial" w:hAnsi="Arial" w:cs="Arial"/>
          <w:sz w:val="20"/>
          <w:szCs w:val="20"/>
        </w:rPr>
        <w:t>, обладающего признаками страхового случая,</w:t>
      </w:r>
      <w:r w:rsidRPr="00DA0C29">
        <w:rPr>
          <w:rFonts w:ascii="Arial" w:hAnsi="Arial" w:cs="Arial"/>
          <w:sz w:val="20"/>
          <w:szCs w:val="20"/>
        </w:rPr>
        <w:t xml:space="preserve"> Страхователь (Застрахованный или Выгодоприобретатель) </w:t>
      </w:r>
      <w:r>
        <w:rPr>
          <w:rFonts w:ascii="Arial" w:hAnsi="Arial" w:cs="Arial"/>
          <w:sz w:val="20"/>
          <w:szCs w:val="20"/>
        </w:rPr>
        <w:t>обязан уведомить</w:t>
      </w:r>
      <w:r w:rsidRPr="00DA0C29">
        <w:rPr>
          <w:rFonts w:ascii="Arial" w:hAnsi="Arial" w:cs="Arial"/>
          <w:sz w:val="20"/>
          <w:szCs w:val="20"/>
        </w:rPr>
        <w:t xml:space="preserve"> об этом Страховщика </w:t>
      </w:r>
      <w:r>
        <w:rPr>
          <w:rFonts w:ascii="Arial" w:hAnsi="Arial" w:cs="Arial"/>
          <w:sz w:val="20"/>
          <w:szCs w:val="20"/>
        </w:rPr>
        <w:t>в течение 30 (тридцати) календарных дней с даты наступления события</w:t>
      </w:r>
      <w:r w:rsidRPr="00DA0C29">
        <w:rPr>
          <w:rFonts w:ascii="Arial" w:hAnsi="Arial" w:cs="Arial"/>
          <w:sz w:val="20"/>
          <w:szCs w:val="20"/>
        </w:rPr>
        <w:t>.</w:t>
      </w:r>
    </w:p>
    <w:p w14:paraId="1E20B60B" w14:textId="77777777" w:rsidR="00232B61" w:rsidRPr="00DA0C29" w:rsidRDefault="006C5658" w:rsidP="003C4850">
      <w:pPr>
        <w:numPr>
          <w:ilvl w:val="1"/>
          <w:numId w:val="1"/>
        </w:numPr>
        <w:jc w:val="both"/>
        <w:rPr>
          <w:rFonts w:ascii="Arial" w:hAnsi="Arial" w:cs="Arial"/>
          <w:sz w:val="20"/>
          <w:szCs w:val="20"/>
        </w:rPr>
      </w:pPr>
      <w:r w:rsidRPr="00DA0C29">
        <w:rPr>
          <w:rFonts w:ascii="Arial" w:hAnsi="Arial" w:cs="Arial"/>
          <w:sz w:val="20"/>
          <w:szCs w:val="20"/>
        </w:rPr>
        <w:t>Страховщик осуществляет выплату согласно условиям Договора</w:t>
      </w:r>
      <w:r>
        <w:rPr>
          <w:rFonts w:ascii="Arial" w:hAnsi="Arial" w:cs="Arial"/>
          <w:sz w:val="20"/>
          <w:szCs w:val="20"/>
        </w:rPr>
        <w:t xml:space="preserve">, при этом </w:t>
      </w:r>
      <w:r w:rsidRPr="007443C8">
        <w:rPr>
          <w:rFonts w:ascii="Arial" w:hAnsi="Arial" w:cs="Arial"/>
          <w:sz w:val="20"/>
          <w:szCs w:val="20"/>
        </w:rPr>
        <w:t xml:space="preserve">страховая выплата по страховому риску производится в определенном проценте от страховой суммы, установленной </w:t>
      </w:r>
      <w:r>
        <w:rPr>
          <w:rFonts w:ascii="Arial" w:hAnsi="Arial" w:cs="Arial"/>
          <w:sz w:val="20"/>
          <w:szCs w:val="20"/>
        </w:rPr>
        <w:t>Д</w:t>
      </w:r>
      <w:r w:rsidRPr="007443C8">
        <w:rPr>
          <w:rFonts w:ascii="Arial" w:hAnsi="Arial" w:cs="Arial"/>
          <w:sz w:val="20"/>
          <w:szCs w:val="20"/>
        </w:rPr>
        <w:t>оговором для данного страхового риска на дату наступления страхового случая в отношении конкретного Застрахованного</w:t>
      </w:r>
      <w:r w:rsidRPr="00DA0C29">
        <w:rPr>
          <w:rFonts w:ascii="Arial" w:hAnsi="Arial" w:cs="Arial"/>
          <w:sz w:val="20"/>
          <w:szCs w:val="20"/>
        </w:rPr>
        <w:t>.</w:t>
      </w:r>
    </w:p>
    <w:p w14:paraId="1E20B60C" w14:textId="77777777" w:rsidR="00232B61" w:rsidRPr="0016301E" w:rsidRDefault="006C5658" w:rsidP="003C4850">
      <w:pPr>
        <w:numPr>
          <w:ilvl w:val="1"/>
          <w:numId w:val="1"/>
        </w:numPr>
        <w:ind w:left="1276" w:hanging="567"/>
        <w:jc w:val="both"/>
        <w:rPr>
          <w:rFonts w:ascii="Arial" w:hAnsi="Arial" w:cs="Arial"/>
          <w:sz w:val="20"/>
          <w:szCs w:val="20"/>
          <w:highlight w:val="lightGray"/>
        </w:rPr>
      </w:pPr>
      <w:r w:rsidRPr="0016301E">
        <w:rPr>
          <w:rFonts w:ascii="Arial" w:hAnsi="Arial" w:cs="Arial"/>
          <w:sz w:val="20"/>
          <w:szCs w:val="20"/>
          <w:highlight w:val="lightGray"/>
        </w:rPr>
        <w:t xml:space="preserve">Страховая выплата по страховому риску, указанному в </w:t>
      </w:r>
      <w:r w:rsidRPr="0016301E">
        <w:rPr>
          <w:rFonts w:ascii="Arial" w:hAnsi="Arial"/>
          <w:sz w:val="20"/>
          <w:highlight w:val="lightGray"/>
        </w:rPr>
        <w:t xml:space="preserve">п.п. </w:t>
      </w:r>
      <w:r w:rsidRPr="002B38A6">
        <w:rPr>
          <w:rFonts w:ascii="Arial" w:hAnsi="Arial"/>
          <w:sz w:val="20"/>
          <w:highlight w:val="lightGray"/>
        </w:rPr>
        <w:t>2.2.1-2.2.1</w:t>
      </w:r>
      <w:r>
        <w:rPr>
          <w:rFonts w:ascii="Arial" w:hAnsi="Arial"/>
          <w:sz w:val="20"/>
          <w:highlight w:val="lightGray"/>
        </w:rPr>
        <w:t>1</w:t>
      </w:r>
      <w:r w:rsidRPr="002B38A6">
        <w:rPr>
          <w:rFonts w:ascii="Arial" w:hAnsi="Arial"/>
          <w:sz w:val="20"/>
          <w:highlight w:val="lightGray"/>
        </w:rPr>
        <w:t xml:space="preserve">. </w:t>
      </w:r>
      <w:r w:rsidRPr="0016301E">
        <w:rPr>
          <w:rFonts w:ascii="Arial" w:hAnsi="Arial" w:cs="Arial"/>
          <w:sz w:val="20"/>
          <w:szCs w:val="20"/>
          <w:highlight w:val="lightGray"/>
        </w:rPr>
        <w:t>Договора, составляет 100% страховой суммы, установленной в Договоре для данного страхового риска.</w:t>
      </w:r>
    </w:p>
    <w:p w14:paraId="1E20B60D" w14:textId="77777777" w:rsidR="002B38A6" w:rsidRPr="002B38A6" w:rsidRDefault="006C5658" w:rsidP="003C4850">
      <w:pPr>
        <w:numPr>
          <w:ilvl w:val="2"/>
          <w:numId w:val="1"/>
        </w:numPr>
        <w:ind w:left="1418" w:hanging="709"/>
        <w:jc w:val="both"/>
        <w:rPr>
          <w:rFonts w:ascii="Arial" w:hAnsi="Arial" w:cs="Arial"/>
          <w:sz w:val="20"/>
          <w:szCs w:val="20"/>
          <w:highlight w:val="lightGray"/>
        </w:rPr>
      </w:pPr>
      <w:r w:rsidRPr="002B38A6">
        <w:rPr>
          <w:rFonts w:ascii="Arial" w:hAnsi="Arial" w:cs="Arial"/>
          <w:sz w:val="20"/>
          <w:szCs w:val="20"/>
          <w:highlight w:val="lightGray"/>
        </w:rPr>
        <w:t>Страховая выплата по страховому риску, указанному в п. 2.2.1 Договора осуществляется за вычетом страховой выплаты по страховому риску, указанному в п. 2.2.41 Договора, ранее произведенной в течение срока страхования в отношении данного Застрахованного, если причиной смерти Застрахованного стало заболевание, указанное в Списке критических заболеваний, или его последствия.(</w:t>
      </w:r>
      <w:r>
        <w:rPr>
          <w:rFonts w:ascii="Arial" w:hAnsi="Arial" w:cs="Arial"/>
          <w:sz w:val="20"/>
          <w:szCs w:val="20"/>
          <w:highlight w:val="lightGray"/>
        </w:rPr>
        <w:t>данный пункт применяется при условии, что по риску 2.2.42 расчет произведен в виде авансовой выплаты выплаты).</w:t>
      </w:r>
    </w:p>
    <w:p w14:paraId="1E20B60E" w14:textId="77777777" w:rsidR="00232B61" w:rsidRPr="0016301E" w:rsidRDefault="006C5658" w:rsidP="003C4850">
      <w:pPr>
        <w:numPr>
          <w:ilvl w:val="1"/>
          <w:numId w:val="1"/>
        </w:numPr>
        <w:ind w:left="540" w:firstLine="169"/>
        <w:jc w:val="both"/>
        <w:rPr>
          <w:rFonts w:ascii="Arial" w:hAnsi="Arial" w:cs="Arial"/>
          <w:sz w:val="20"/>
          <w:szCs w:val="20"/>
          <w:highlight w:val="lightGray"/>
        </w:rPr>
      </w:pPr>
      <w:r w:rsidRPr="0016301E">
        <w:rPr>
          <w:rFonts w:ascii="Arial" w:hAnsi="Arial" w:cs="Arial"/>
          <w:sz w:val="20"/>
          <w:szCs w:val="20"/>
          <w:highlight w:val="lightGray"/>
        </w:rPr>
        <w:t>Страховая выплата по страховым рискам, указанным в п.п.</w:t>
      </w:r>
      <w:r>
        <w:rPr>
          <w:rFonts w:ascii="Arial" w:hAnsi="Arial" w:cs="Arial"/>
          <w:sz w:val="20"/>
          <w:szCs w:val="20"/>
          <w:highlight w:val="lightGray"/>
        </w:rPr>
        <w:t>2.2.12 – 2.2.24.</w:t>
      </w:r>
      <w:r w:rsidRPr="0016301E">
        <w:rPr>
          <w:rFonts w:ascii="Arial" w:hAnsi="Arial" w:cs="Arial"/>
          <w:sz w:val="20"/>
          <w:szCs w:val="20"/>
          <w:highlight w:val="lightGray"/>
        </w:rPr>
        <w:t xml:space="preserve"> Договора, составляет:</w:t>
      </w:r>
    </w:p>
    <w:p w14:paraId="1E20B60F" w14:textId="77777777" w:rsidR="00232B61" w:rsidRPr="0016301E"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 xml:space="preserve">при установлении I группы инвалидности – </w:t>
      </w:r>
      <w:r>
        <w:rPr>
          <w:rFonts w:ascii="Arial" w:hAnsi="Arial"/>
          <w:sz w:val="20"/>
          <w:highlight w:val="lightGray"/>
          <w:lang w:val="en-US"/>
        </w:rPr>
        <w:t>XX</w:t>
      </w:r>
      <w:r w:rsidRPr="0016301E">
        <w:rPr>
          <w:rFonts w:ascii="Arial" w:hAnsi="Arial"/>
          <w:sz w:val="20"/>
          <w:highlight w:val="lightGray"/>
        </w:rPr>
        <w:t>% (</w:t>
      </w:r>
      <w:r>
        <w:rPr>
          <w:rFonts w:ascii="Arial" w:hAnsi="Arial"/>
          <w:sz w:val="20"/>
          <w:highlight w:val="lightGray"/>
        </w:rPr>
        <w:t xml:space="preserve"> процентов</w:t>
      </w:r>
      <w:r w:rsidRPr="0016301E">
        <w:rPr>
          <w:rFonts w:ascii="Arial" w:hAnsi="Arial"/>
          <w:sz w:val="20"/>
          <w:highlight w:val="lightGray"/>
        </w:rPr>
        <w:t>)</w:t>
      </w:r>
      <w:r w:rsidRPr="0016301E">
        <w:rPr>
          <w:rFonts w:ascii="Arial" w:hAnsi="Arial" w:cs="Arial"/>
          <w:sz w:val="20"/>
          <w:szCs w:val="20"/>
          <w:highlight w:val="lightGray"/>
        </w:rPr>
        <w:t xml:space="preserve"> страховой суммы;</w:t>
      </w:r>
    </w:p>
    <w:p w14:paraId="1E20B610" w14:textId="77777777" w:rsidR="00232B61" w:rsidRPr="0016301E"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 xml:space="preserve">при установлении II группы инвалидности – </w:t>
      </w:r>
      <w:r>
        <w:rPr>
          <w:rFonts w:ascii="Arial" w:hAnsi="Arial"/>
          <w:sz w:val="20"/>
          <w:highlight w:val="lightGray"/>
          <w:lang w:val="en-US"/>
        </w:rPr>
        <w:t>XX</w:t>
      </w:r>
      <w:r w:rsidRPr="0016301E">
        <w:rPr>
          <w:rFonts w:ascii="Arial" w:hAnsi="Arial"/>
          <w:sz w:val="20"/>
          <w:highlight w:val="lightGray"/>
        </w:rPr>
        <w:t>% (</w:t>
      </w:r>
      <w:r w:rsidRPr="004F5DDE">
        <w:rPr>
          <w:rFonts w:ascii="Arial" w:hAnsi="Arial"/>
          <w:sz w:val="20"/>
          <w:highlight w:val="lightGray"/>
        </w:rPr>
        <w:t xml:space="preserve"> </w:t>
      </w:r>
      <w:r>
        <w:rPr>
          <w:rFonts w:ascii="Arial" w:hAnsi="Arial"/>
          <w:sz w:val="20"/>
          <w:highlight w:val="lightGray"/>
        </w:rPr>
        <w:t>процентов</w:t>
      </w:r>
      <w:r w:rsidRPr="0016301E">
        <w:rPr>
          <w:rFonts w:ascii="Arial" w:hAnsi="Arial"/>
          <w:sz w:val="20"/>
          <w:highlight w:val="lightGray"/>
        </w:rPr>
        <w:t>)</w:t>
      </w:r>
      <w:r w:rsidRPr="0016301E">
        <w:rPr>
          <w:rFonts w:ascii="Arial" w:hAnsi="Arial" w:cs="Arial"/>
          <w:sz w:val="20"/>
          <w:szCs w:val="20"/>
          <w:highlight w:val="lightGray"/>
        </w:rPr>
        <w:t xml:space="preserve"> страховой суммы;</w:t>
      </w:r>
    </w:p>
    <w:p w14:paraId="1E20B611" w14:textId="77777777" w:rsidR="00232B61" w:rsidRPr="0016301E"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 xml:space="preserve">при установлении III группы инвалидности – </w:t>
      </w:r>
      <w:r>
        <w:rPr>
          <w:rFonts w:ascii="Arial" w:hAnsi="Arial"/>
          <w:sz w:val="20"/>
          <w:highlight w:val="lightGray"/>
          <w:lang w:val="en-US"/>
        </w:rPr>
        <w:t>XX</w:t>
      </w:r>
      <w:r w:rsidRPr="0016301E">
        <w:rPr>
          <w:rFonts w:ascii="Arial" w:hAnsi="Arial"/>
          <w:sz w:val="20"/>
          <w:highlight w:val="lightGray"/>
        </w:rPr>
        <w:t>% (</w:t>
      </w:r>
      <w:r w:rsidRPr="004F5DDE">
        <w:rPr>
          <w:rFonts w:ascii="Arial" w:hAnsi="Arial"/>
          <w:sz w:val="20"/>
          <w:highlight w:val="lightGray"/>
        </w:rPr>
        <w:t xml:space="preserve"> </w:t>
      </w:r>
      <w:r w:rsidRPr="0016301E">
        <w:rPr>
          <w:rFonts w:ascii="Arial" w:hAnsi="Arial"/>
          <w:sz w:val="20"/>
          <w:highlight w:val="lightGray"/>
        </w:rPr>
        <w:t>процентов)</w:t>
      </w:r>
      <w:r w:rsidRPr="0016301E">
        <w:rPr>
          <w:rFonts w:ascii="Arial" w:hAnsi="Arial" w:cs="Arial"/>
          <w:sz w:val="20"/>
          <w:szCs w:val="20"/>
          <w:highlight w:val="lightGray"/>
        </w:rPr>
        <w:t xml:space="preserve"> страховой суммы;</w:t>
      </w:r>
    </w:p>
    <w:p w14:paraId="1E20B612" w14:textId="77777777" w:rsidR="00232B61" w:rsidRPr="0016301E"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при установлении категории «ребенок-инвалид» – 100% (сто процентов) страховой суммы;</w:t>
      </w:r>
      <w:r w:rsidRPr="00B50F33">
        <w:rPr>
          <w:rFonts w:ascii="Arial" w:hAnsi="Arial" w:cs="Arial"/>
          <w:sz w:val="20"/>
          <w:szCs w:val="20"/>
          <w:highlight w:val="lightGray"/>
        </w:rPr>
        <w:t xml:space="preserve"> </w:t>
      </w:r>
      <w:r w:rsidRPr="00333B6E">
        <w:rPr>
          <w:rFonts w:ascii="Arial" w:hAnsi="Arial" w:cs="Arial"/>
          <w:sz w:val="20"/>
          <w:szCs w:val="20"/>
          <w:highlight w:val="lightGray"/>
        </w:rPr>
        <w:t xml:space="preserve">Если в течение срока страхования </w:t>
      </w:r>
      <w:r>
        <w:rPr>
          <w:rFonts w:ascii="Arial" w:hAnsi="Arial" w:cs="Arial"/>
          <w:sz w:val="20"/>
          <w:szCs w:val="20"/>
          <w:highlight w:val="lightGray"/>
        </w:rPr>
        <w:t xml:space="preserve">Застрахованный достигает возраста 18 лет, то Страховщик </w:t>
      </w:r>
      <w:r w:rsidRPr="00333B6E">
        <w:rPr>
          <w:rFonts w:ascii="Arial" w:hAnsi="Arial" w:cs="Arial"/>
          <w:sz w:val="20"/>
          <w:szCs w:val="20"/>
          <w:highlight w:val="lightGray"/>
        </w:rPr>
        <w:t xml:space="preserve"> произв</w:t>
      </w:r>
      <w:r>
        <w:rPr>
          <w:rFonts w:ascii="Arial" w:hAnsi="Arial" w:cs="Arial"/>
          <w:sz w:val="20"/>
          <w:szCs w:val="20"/>
          <w:highlight w:val="lightGray"/>
        </w:rPr>
        <w:t>одит</w:t>
      </w:r>
      <w:r w:rsidRPr="00333B6E">
        <w:rPr>
          <w:rFonts w:ascii="Arial" w:hAnsi="Arial" w:cs="Arial"/>
          <w:sz w:val="20"/>
          <w:szCs w:val="20"/>
          <w:highlight w:val="lightGray"/>
        </w:rPr>
        <w:t xml:space="preserve"> выплату по </w:t>
      </w:r>
      <w:r>
        <w:rPr>
          <w:rFonts w:ascii="Arial" w:hAnsi="Arial" w:cs="Arial"/>
          <w:sz w:val="20"/>
          <w:szCs w:val="20"/>
          <w:highlight w:val="lightGray"/>
        </w:rPr>
        <w:t>страховому риску, указанному в п.п. 2.2.12.-2.2.14.; 2.2.16.–2.2.18.; 2.2.20.-2.2.22. Договора страхования, в размере, определенном договором страхования для данного Застрахованного единожды.</w:t>
      </w:r>
    </w:p>
    <w:p w14:paraId="1E20B613" w14:textId="77777777" w:rsidR="00BE62FC" w:rsidRPr="003A3723" w:rsidRDefault="006C5658" w:rsidP="003C4850">
      <w:pPr>
        <w:pStyle w:val="af"/>
        <w:numPr>
          <w:ilvl w:val="1"/>
          <w:numId w:val="1"/>
        </w:numPr>
        <w:overflowPunct w:val="0"/>
        <w:autoSpaceDE w:val="0"/>
        <w:autoSpaceDN w:val="0"/>
        <w:adjustRightInd w:val="0"/>
        <w:jc w:val="both"/>
        <w:textAlignment w:val="baseline"/>
        <w:rPr>
          <w:rFonts w:ascii="Arial" w:hAnsi="Arial" w:cs="Arial"/>
          <w:sz w:val="20"/>
          <w:szCs w:val="20"/>
        </w:rPr>
      </w:pPr>
      <w:r w:rsidRPr="003A3723">
        <w:rPr>
          <w:rFonts w:ascii="Arial" w:hAnsi="Arial" w:cs="Arial"/>
          <w:sz w:val="20"/>
          <w:szCs w:val="20"/>
        </w:rPr>
        <w:t>Страховая выплата по стр</w:t>
      </w:r>
      <w:r>
        <w:rPr>
          <w:rFonts w:ascii="Arial" w:hAnsi="Arial" w:cs="Arial"/>
          <w:sz w:val="20"/>
          <w:szCs w:val="20"/>
        </w:rPr>
        <w:t>аховому риску, указанному в п.2.2.27.</w:t>
      </w:r>
      <w:r w:rsidRPr="003A3723">
        <w:rPr>
          <w:rFonts w:ascii="Arial" w:hAnsi="Arial" w:cs="Arial"/>
          <w:sz w:val="20"/>
          <w:szCs w:val="20"/>
        </w:rPr>
        <w:t xml:space="preserve"> определяется в процентах от страховой суммы по данному страховому риску в соответствии с Таблицей страховых выплат (Приложение №4 к Договору)  и не может превышать страховой суммы, установленной по данному страховому риску в отношении каждого Застрахованного</w:t>
      </w:r>
      <w:r>
        <w:rPr>
          <w:rFonts w:ascii="Arial" w:hAnsi="Arial" w:cs="Arial"/>
          <w:sz w:val="20"/>
          <w:szCs w:val="20"/>
        </w:rPr>
        <w:t>.</w:t>
      </w:r>
    </w:p>
    <w:p w14:paraId="1E20B614" w14:textId="77777777" w:rsidR="00232B61" w:rsidRPr="0016301E" w:rsidRDefault="006C5658" w:rsidP="003C4850">
      <w:pPr>
        <w:numPr>
          <w:ilvl w:val="1"/>
          <w:numId w:val="1"/>
        </w:numPr>
        <w:shd w:val="clear" w:color="auto" w:fill="D9D9D9" w:themeFill="background1" w:themeFillShade="D9"/>
        <w:jc w:val="both"/>
        <w:rPr>
          <w:rFonts w:ascii="Arial" w:hAnsi="Arial" w:cs="Arial"/>
          <w:sz w:val="20"/>
          <w:szCs w:val="20"/>
        </w:rPr>
      </w:pPr>
      <w:r w:rsidRPr="0016301E">
        <w:rPr>
          <w:rFonts w:ascii="Arial" w:hAnsi="Arial" w:cs="Arial"/>
          <w:sz w:val="20"/>
          <w:szCs w:val="20"/>
        </w:rPr>
        <w:t>Страховая выплата по страховому риску, указанном в п.п.</w:t>
      </w:r>
      <w:r>
        <w:rPr>
          <w:rFonts w:ascii="Arial" w:hAnsi="Arial" w:cs="Arial"/>
          <w:sz w:val="20"/>
          <w:szCs w:val="20"/>
        </w:rPr>
        <w:t xml:space="preserve">2.2.28., 2.2.29., 2.2.30. </w:t>
      </w:r>
      <w:r w:rsidRPr="0016301E">
        <w:rPr>
          <w:rFonts w:ascii="Arial" w:hAnsi="Arial" w:cs="Arial"/>
          <w:sz w:val="20"/>
          <w:szCs w:val="20"/>
        </w:rPr>
        <w:t xml:space="preserve"> определяется в процентах от страховой суммы по данному страховому риску в соответствии с Таблицей страховых выплат (Приложение №</w:t>
      </w:r>
      <w:r>
        <w:rPr>
          <w:rFonts w:ascii="Arial" w:hAnsi="Arial" w:cs="Arial"/>
          <w:sz w:val="20"/>
          <w:szCs w:val="20"/>
        </w:rPr>
        <w:t>5</w:t>
      </w:r>
      <w:r w:rsidRPr="0016301E">
        <w:rPr>
          <w:rFonts w:ascii="Arial" w:hAnsi="Arial" w:cs="Arial"/>
          <w:sz w:val="20"/>
          <w:szCs w:val="20"/>
        </w:rPr>
        <w:t xml:space="preserve"> к Договору)</w:t>
      </w:r>
      <w:r>
        <w:rPr>
          <w:rFonts w:ascii="Arial" w:hAnsi="Arial" w:cs="Arial"/>
          <w:sz w:val="20"/>
          <w:szCs w:val="20"/>
        </w:rPr>
        <w:t xml:space="preserve"> </w:t>
      </w:r>
      <w:r w:rsidRPr="0095605D">
        <w:rPr>
          <w:rFonts w:ascii="Arial" w:hAnsi="Arial" w:cs="Arial"/>
          <w:sz w:val="20"/>
          <w:szCs w:val="20"/>
        </w:rPr>
        <w:t xml:space="preserve">  и не может превышать страховой суммы, установленной по данному страховому риску в отношении каждого Застрахованного</w:t>
      </w:r>
      <w:r>
        <w:rPr>
          <w:rFonts w:ascii="Arial" w:hAnsi="Arial" w:cs="Arial"/>
          <w:sz w:val="20"/>
          <w:szCs w:val="20"/>
        </w:rPr>
        <w:t>.</w:t>
      </w:r>
    </w:p>
    <w:p w14:paraId="1E20B615" w14:textId="77777777" w:rsidR="00232B61" w:rsidRPr="0016301E" w:rsidRDefault="006C5658" w:rsidP="003C4850">
      <w:pPr>
        <w:numPr>
          <w:ilvl w:val="1"/>
          <w:numId w:val="1"/>
        </w:numPr>
        <w:ind w:left="540" w:firstLine="169"/>
        <w:jc w:val="both"/>
        <w:rPr>
          <w:rFonts w:ascii="Arial" w:hAnsi="Arial" w:cs="Arial"/>
          <w:sz w:val="20"/>
          <w:szCs w:val="20"/>
          <w:highlight w:val="lightGray"/>
        </w:rPr>
      </w:pPr>
      <w:r w:rsidRPr="0016301E">
        <w:rPr>
          <w:rFonts w:ascii="Arial" w:hAnsi="Arial" w:cs="Arial"/>
          <w:sz w:val="20"/>
          <w:szCs w:val="20"/>
          <w:highlight w:val="lightGray"/>
        </w:rPr>
        <w:t xml:space="preserve">Страховая выплата по страховому риску, указанному в </w:t>
      </w:r>
      <w:r w:rsidRPr="0016301E">
        <w:rPr>
          <w:rFonts w:ascii="Arial" w:hAnsi="Arial"/>
          <w:sz w:val="20"/>
          <w:highlight w:val="lightGray"/>
        </w:rPr>
        <w:t xml:space="preserve">п.п. </w:t>
      </w:r>
      <w:r>
        <w:rPr>
          <w:rFonts w:ascii="Arial" w:hAnsi="Arial"/>
          <w:sz w:val="20"/>
          <w:highlight w:val="lightGray"/>
        </w:rPr>
        <w:t xml:space="preserve">2.2.31.-2.2.33. </w:t>
      </w:r>
      <w:r w:rsidRPr="0016301E">
        <w:rPr>
          <w:rFonts w:ascii="Arial" w:hAnsi="Arial" w:cs="Arial"/>
          <w:sz w:val="20"/>
          <w:szCs w:val="20"/>
          <w:highlight w:val="lightGray"/>
        </w:rPr>
        <w:t xml:space="preserve">Договора, составляет </w:t>
      </w:r>
      <w:r w:rsidRPr="0016301E">
        <w:rPr>
          <w:rFonts w:ascii="Arial" w:hAnsi="Arial"/>
          <w:sz w:val="20"/>
          <w:highlight w:val="lightGray"/>
        </w:rPr>
        <w:t>___%</w:t>
      </w:r>
      <w:r w:rsidRPr="0016301E">
        <w:rPr>
          <w:rFonts w:ascii="Arial" w:hAnsi="Arial" w:cs="Arial"/>
          <w:sz w:val="20"/>
          <w:szCs w:val="20"/>
          <w:highlight w:val="lightGray"/>
        </w:rPr>
        <w:t xml:space="preserve"> от страховой суммы за день нетрудоспособности:</w:t>
      </w:r>
    </w:p>
    <w:p w14:paraId="1E20B616" w14:textId="77777777" w:rsidR="00232B61" w:rsidRPr="0016301E"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страховая выплата производится</w:t>
      </w:r>
      <w:r>
        <w:rPr>
          <w:rFonts w:ascii="Arial" w:hAnsi="Arial" w:cs="Arial"/>
          <w:sz w:val="20"/>
          <w:szCs w:val="20"/>
          <w:highlight w:val="lightGray"/>
        </w:rPr>
        <w:t xml:space="preserve">, начиная с </w:t>
      </w:r>
      <w:r w:rsidRPr="0016301E">
        <w:rPr>
          <w:rFonts w:ascii="Arial" w:hAnsi="Arial"/>
          <w:sz w:val="20"/>
          <w:highlight w:val="lightGray"/>
        </w:rPr>
        <w:t>___</w:t>
      </w:r>
      <w:r w:rsidRPr="0016301E">
        <w:rPr>
          <w:rFonts w:ascii="Arial" w:hAnsi="Arial" w:cs="Arial"/>
          <w:sz w:val="20"/>
          <w:szCs w:val="20"/>
          <w:highlight w:val="lightGray"/>
        </w:rPr>
        <w:t xml:space="preserve"> дн</w:t>
      </w:r>
      <w:r>
        <w:rPr>
          <w:rFonts w:ascii="Arial" w:hAnsi="Arial" w:cs="Arial"/>
          <w:sz w:val="20"/>
          <w:szCs w:val="20"/>
          <w:highlight w:val="lightGray"/>
        </w:rPr>
        <w:t>я нетрудоспособности</w:t>
      </w:r>
      <w:r w:rsidRPr="0016301E">
        <w:rPr>
          <w:rFonts w:ascii="Arial" w:hAnsi="Arial" w:cs="Arial"/>
          <w:sz w:val="20"/>
          <w:szCs w:val="20"/>
          <w:highlight w:val="lightGray"/>
        </w:rPr>
        <w:t xml:space="preserve">. За первые </w:t>
      </w:r>
      <w:r w:rsidRPr="0016301E">
        <w:rPr>
          <w:rFonts w:ascii="Arial" w:hAnsi="Arial"/>
          <w:sz w:val="20"/>
          <w:highlight w:val="lightGray"/>
        </w:rPr>
        <w:t>___</w:t>
      </w:r>
      <w:r w:rsidRPr="0016301E">
        <w:rPr>
          <w:rFonts w:ascii="Arial" w:hAnsi="Arial" w:cs="Arial"/>
          <w:sz w:val="20"/>
          <w:szCs w:val="20"/>
          <w:highlight w:val="lightGray"/>
        </w:rPr>
        <w:t xml:space="preserve"> дней нетрудоспособности страховая выплата не производится;</w:t>
      </w:r>
    </w:p>
    <w:p w14:paraId="1E20B617" w14:textId="77777777" w:rsidR="00232B61"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 xml:space="preserve">максимальное количество оплачиваемых дней нетрудоспособности составляет </w:t>
      </w:r>
      <w:r w:rsidRPr="0016301E">
        <w:rPr>
          <w:rFonts w:ascii="Arial" w:hAnsi="Arial"/>
          <w:sz w:val="20"/>
          <w:highlight w:val="lightGray"/>
        </w:rPr>
        <w:t>___</w:t>
      </w:r>
      <w:r w:rsidRPr="0016301E">
        <w:rPr>
          <w:rFonts w:ascii="Arial" w:hAnsi="Arial" w:cs="Arial"/>
          <w:sz w:val="20"/>
          <w:szCs w:val="20"/>
          <w:highlight w:val="lightGray"/>
        </w:rPr>
        <w:t xml:space="preserve"> дней </w:t>
      </w:r>
      <w:r w:rsidRPr="00C07827">
        <w:rPr>
          <w:rFonts w:ascii="Arial" w:hAnsi="Arial" w:cs="Arial"/>
          <w:sz w:val="20"/>
          <w:szCs w:val="20"/>
          <w:highlight w:val="lightGray"/>
        </w:rPr>
        <w:t>за страховой</w:t>
      </w:r>
      <w:r w:rsidRPr="0016301E">
        <w:rPr>
          <w:rFonts w:ascii="Arial" w:hAnsi="Arial" w:cs="Arial"/>
          <w:sz w:val="20"/>
          <w:szCs w:val="20"/>
          <w:highlight w:val="lightGray"/>
        </w:rPr>
        <w:t xml:space="preserve"> год.</w:t>
      </w:r>
    </w:p>
    <w:p w14:paraId="1E20B618" w14:textId="77777777" w:rsidR="00914A57" w:rsidRPr="0016301E" w:rsidRDefault="006C5658" w:rsidP="003C4850">
      <w:pPr>
        <w:numPr>
          <w:ilvl w:val="2"/>
          <w:numId w:val="1"/>
        </w:numPr>
        <w:ind w:left="1440"/>
        <w:jc w:val="both"/>
        <w:rPr>
          <w:rFonts w:ascii="Arial" w:hAnsi="Arial" w:cs="Arial"/>
          <w:sz w:val="20"/>
          <w:szCs w:val="20"/>
          <w:highlight w:val="lightGray"/>
        </w:rPr>
      </w:pPr>
      <w:r>
        <w:rPr>
          <w:rFonts w:ascii="Arial" w:hAnsi="Arial" w:cs="Arial"/>
          <w:sz w:val="20"/>
          <w:szCs w:val="20"/>
        </w:rPr>
        <w:t>Страховая выплата по данному риску н</w:t>
      </w:r>
      <w:r w:rsidRPr="0095605D">
        <w:rPr>
          <w:rFonts w:ascii="Arial" w:hAnsi="Arial" w:cs="Arial"/>
          <w:sz w:val="20"/>
          <w:szCs w:val="20"/>
        </w:rPr>
        <w:t>е может превышать страховой суммы, установленной по данному страховому риску в отношении каждого Застрахованного</w:t>
      </w:r>
      <w:r>
        <w:rPr>
          <w:rFonts w:ascii="Arial" w:hAnsi="Arial" w:cs="Arial"/>
          <w:sz w:val="20"/>
          <w:szCs w:val="20"/>
        </w:rPr>
        <w:t>.</w:t>
      </w:r>
    </w:p>
    <w:p w14:paraId="1E20B619" w14:textId="77777777" w:rsidR="00232B61" w:rsidRPr="0016301E" w:rsidRDefault="006C5658" w:rsidP="003C4850">
      <w:pPr>
        <w:numPr>
          <w:ilvl w:val="1"/>
          <w:numId w:val="1"/>
        </w:numPr>
        <w:ind w:left="540" w:firstLine="169"/>
        <w:jc w:val="both"/>
        <w:rPr>
          <w:rFonts w:ascii="Arial" w:hAnsi="Arial" w:cs="Arial"/>
          <w:sz w:val="20"/>
          <w:szCs w:val="20"/>
          <w:highlight w:val="lightGray"/>
        </w:rPr>
      </w:pPr>
      <w:r w:rsidRPr="0016301E">
        <w:rPr>
          <w:rFonts w:ascii="Arial" w:hAnsi="Arial" w:cs="Arial"/>
          <w:sz w:val="20"/>
          <w:szCs w:val="20"/>
          <w:highlight w:val="lightGray"/>
        </w:rPr>
        <w:t xml:space="preserve">Страховая выплата по страховому риску, указанному в </w:t>
      </w:r>
      <w:r w:rsidRPr="0016301E">
        <w:rPr>
          <w:rFonts w:ascii="Arial" w:hAnsi="Arial"/>
          <w:sz w:val="20"/>
          <w:highlight w:val="lightGray"/>
        </w:rPr>
        <w:t>п.п.</w:t>
      </w:r>
      <w:r>
        <w:rPr>
          <w:rFonts w:ascii="Arial" w:hAnsi="Arial"/>
          <w:sz w:val="20"/>
          <w:highlight w:val="lightGray"/>
        </w:rPr>
        <w:t>2.2.34.-2.2.36.</w:t>
      </w:r>
      <w:r w:rsidRPr="0016301E">
        <w:rPr>
          <w:rFonts w:ascii="Arial" w:hAnsi="Arial"/>
          <w:sz w:val="20"/>
          <w:highlight w:val="lightGray"/>
        </w:rPr>
        <w:t xml:space="preserve"> </w:t>
      </w:r>
      <w:r w:rsidRPr="0016301E">
        <w:rPr>
          <w:rFonts w:ascii="Arial" w:hAnsi="Arial" w:cs="Arial"/>
          <w:sz w:val="20"/>
          <w:szCs w:val="20"/>
          <w:highlight w:val="lightGray"/>
        </w:rPr>
        <w:t xml:space="preserve">Договора, составляет </w:t>
      </w:r>
      <w:r w:rsidRPr="0016301E">
        <w:rPr>
          <w:rFonts w:ascii="Arial" w:hAnsi="Arial"/>
          <w:sz w:val="20"/>
          <w:highlight w:val="lightGray"/>
        </w:rPr>
        <w:t>___%</w:t>
      </w:r>
      <w:r w:rsidRPr="0016301E">
        <w:rPr>
          <w:rFonts w:ascii="Arial" w:hAnsi="Arial" w:cs="Arial"/>
          <w:sz w:val="20"/>
          <w:szCs w:val="20"/>
          <w:highlight w:val="lightGray"/>
        </w:rPr>
        <w:t xml:space="preserve"> от страховой суммы за день госпитализации:</w:t>
      </w:r>
    </w:p>
    <w:p w14:paraId="1E20B61A" w14:textId="77777777" w:rsidR="00232B61" w:rsidRPr="0016301E"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страховая выплата производится</w:t>
      </w:r>
      <w:r>
        <w:rPr>
          <w:rFonts w:ascii="Arial" w:hAnsi="Arial" w:cs="Arial"/>
          <w:sz w:val="20"/>
          <w:szCs w:val="20"/>
          <w:highlight w:val="lightGray"/>
        </w:rPr>
        <w:t xml:space="preserve">, начиная с </w:t>
      </w:r>
      <w:r w:rsidRPr="0016301E">
        <w:rPr>
          <w:rFonts w:ascii="Arial" w:hAnsi="Arial"/>
          <w:sz w:val="20"/>
          <w:highlight w:val="lightGray"/>
        </w:rPr>
        <w:t>___</w:t>
      </w:r>
      <w:r>
        <w:rPr>
          <w:rFonts w:ascii="Arial" w:hAnsi="Arial" w:cs="Arial"/>
          <w:sz w:val="20"/>
          <w:szCs w:val="20"/>
          <w:highlight w:val="lightGray"/>
        </w:rPr>
        <w:t xml:space="preserve"> дня госпитализации</w:t>
      </w:r>
      <w:r w:rsidRPr="0016301E">
        <w:rPr>
          <w:rFonts w:ascii="Arial" w:hAnsi="Arial" w:cs="Arial"/>
          <w:sz w:val="20"/>
          <w:szCs w:val="20"/>
          <w:highlight w:val="lightGray"/>
        </w:rPr>
        <w:t xml:space="preserve">. За первые </w:t>
      </w:r>
      <w:r w:rsidRPr="0016301E">
        <w:rPr>
          <w:rFonts w:ascii="Arial" w:hAnsi="Arial"/>
          <w:sz w:val="20"/>
          <w:highlight w:val="lightGray"/>
        </w:rPr>
        <w:t>___</w:t>
      </w:r>
      <w:r w:rsidRPr="0016301E">
        <w:rPr>
          <w:rFonts w:ascii="Arial" w:hAnsi="Arial" w:cs="Arial"/>
          <w:sz w:val="20"/>
          <w:szCs w:val="20"/>
          <w:highlight w:val="lightGray"/>
        </w:rPr>
        <w:t xml:space="preserve"> дней госпитализации страховая выплата не производится;</w:t>
      </w:r>
    </w:p>
    <w:p w14:paraId="1E20B61B" w14:textId="77777777" w:rsidR="00232B61" w:rsidRDefault="006C5658" w:rsidP="003C4850">
      <w:pPr>
        <w:numPr>
          <w:ilvl w:val="2"/>
          <w:numId w:val="1"/>
        </w:numPr>
        <w:ind w:left="1440"/>
        <w:jc w:val="both"/>
        <w:rPr>
          <w:rFonts w:ascii="Arial" w:hAnsi="Arial" w:cs="Arial"/>
          <w:sz w:val="20"/>
          <w:szCs w:val="20"/>
          <w:highlight w:val="lightGray"/>
        </w:rPr>
      </w:pPr>
      <w:r w:rsidRPr="0016301E">
        <w:rPr>
          <w:rFonts w:ascii="Arial" w:hAnsi="Arial" w:cs="Arial"/>
          <w:sz w:val="20"/>
          <w:szCs w:val="20"/>
          <w:highlight w:val="lightGray"/>
        </w:rPr>
        <w:t xml:space="preserve">максимальное количество оплачиваемых дней госпитализации составляет </w:t>
      </w:r>
      <w:r w:rsidRPr="0016301E">
        <w:rPr>
          <w:rFonts w:ascii="Arial" w:hAnsi="Arial"/>
          <w:sz w:val="20"/>
          <w:highlight w:val="lightGray"/>
        </w:rPr>
        <w:t>___</w:t>
      </w:r>
      <w:r w:rsidRPr="0016301E">
        <w:rPr>
          <w:rFonts w:ascii="Arial" w:hAnsi="Arial" w:cs="Arial"/>
          <w:sz w:val="20"/>
          <w:szCs w:val="20"/>
          <w:highlight w:val="lightGray"/>
        </w:rPr>
        <w:t xml:space="preserve"> дней за страховой год.</w:t>
      </w:r>
    </w:p>
    <w:p w14:paraId="1E20B61C" w14:textId="77777777" w:rsidR="00914A57" w:rsidRPr="00F24B94" w:rsidRDefault="006C5658" w:rsidP="003C4850">
      <w:pPr>
        <w:numPr>
          <w:ilvl w:val="2"/>
          <w:numId w:val="1"/>
        </w:numPr>
        <w:ind w:hanging="11"/>
        <w:jc w:val="both"/>
        <w:rPr>
          <w:rFonts w:ascii="Arial" w:hAnsi="Arial" w:cs="Arial"/>
          <w:sz w:val="20"/>
          <w:szCs w:val="20"/>
          <w:highlight w:val="lightGray"/>
        </w:rPr>
      </w:pPr>
      <w:r>
        <w:rPr>
          <w:rFonts w:ascii="Arial" w:hAnsi="Arial" w:cs="Arial"/>
          <w:sz w:val="20"/>
          <w:szCs w:val="20"/>
        </w:rPr>
        <w:t>Страховая выплата по данному риску н</w:t>
      </w:r>
      <w:r w:rsidRPr="0095605D">
        <w:rPr>
          <w:rFonts w:ascii="Arial" w:hAnsi="Arial" w:cs="Arial"/>
          <w:sz w:val="20"/>
          <w:szCs w:val="20"/>
        </w:rPr>
        <w:t>е может превышать страховой суммы, установленной по данному страховому риску в отношении каждого Застрахованного</w:t>
      </w:r>
      <w:r>
        <w:rPr>
          <w:rFonts w:ascii="Arial" w:hAnsi="Arial" w:cs="Arial"/>
          <w:sz w:val="20"/>
          <w:szCs w:val="20"/>
        </w:rPr>
        <w:t>.</w:t>
      </w:r>
    </w:p>
    <w:p w14:paraId="1E20B61D" w14:textId="77777777" w:rsidR="00232B61" w:rsidRPr="0016301E" w:rsidRDefault="006C5658" w:rsidP="003C4850">
      <w:pPr>
        <w:numPr>
          <w:ilvl w:val="1"/>
          <w:numId w:val="1"/>
        </w:numPr>
        <w:ind w:left="540" w:firstLine="169"/>
        <w:jc w:val="both"/>
        <w:rPr>
          <w:rFonts w:ascii="Arial" w:hAnsi="Arial" w:cs="Arial"/>
          <w:sz w:val="20"/>
          <w:szCs w:val="20"/>
          <w:highlight w:val="lightGray"/>
        </w:rPr>
      </w:pPr>
      <w:r w:rsidRPr="0016301E">
        <w:rPr>
          <w:rFonts w:ascii="Arial" w:hAnsi="Arial" w:cs="Arial"/>
          <w:sz w:val="20"/>
          <w:szCs w:val="20"/>
          <w:highlight w:val="lightGray"/>
        </w:rPr>
        <w:t xml:space="preserve">Страховая выплата по страховому риску, указанному в </w:t>
      </w:r>
      <w:r w:rsidRPr="0016301E">
        <w:rPr>
          <w:rFonts w:ascii="Arial" w:hAnsi="Arial"/>
          <w:sz w:val="20"/>
          <w:highlight w:val="lightGray"/>
        </w:rPr>
        <w:t xml:space="preserve">п.п. </w:t>
      </w:r>
      <w:r>
        <w:rPr>
          <w:rFonts w:ascii="Arial" w:hAnsi="Arial"/>
          <w:sz w:val="20"/>
          <w:highlight w:val="lightGray"/>
        </w:rPr>
        <w:t xml:space="preserve">2.2.37., 2.2.38. </w:t>
      </w:r>
      <w:r w:rsidRPr="0016301E">
        <w:rPr>
          <w:rFonts w:ascii="Arial" w:hAnsi="Arial" w:cs="Arial"/>
          <w:sz w:val="20"/>
          <w:szCs w:val="20"/>
          <w:highlight w:val="lightGray"/>
        </w:rPr>
        <w:t>Договора, составляет 100% страховой суммы.</w:t>
      </w:r>
    </w:p>
    <w:p w14:paraId="1E20B61E" w14:textId="77777777" w:rsidR="00914A57" w:rsidRPr="0016301E" w:rsidRDefault="006C5658" w:rsidP="003C4850">
      <w:pPr>
        <w:numPr>
          <w:ilvl w:val="1"/>
          <w:numId w:val="1"/>
        </w:numPr>
        <w:shd w:val="clear" w:color="auto" w:fill="D9D9D9" w:themeFill="background1" w:themeFillShade="D9"/>
        <w:jc w:val="both"/>
        <w:rPr>
          <w:rFonts w:ascii="Arial" w:hAnsi="Arial" w:cs="Arial"/>
          <w:sz w:val="20"/>
          <w:szCs w:val="20"/>
        </w:rPr>
      </w:pPr>
      <w:r w:rsidRPr="0016301E">
        <w:rPr>
          <w:rFonts w:ascii="Arial" w:hAnsi="Arial" w:cs="Arial"/>
          <w:sz w:val="20"/>
          <w:szCs w:val="20"/>
          <w:highlight w:val="lightGray"/>
        </w:rPr>
        <w:t>Страховая выплата по страховому риску, указанному в п.п.</w:t>
      </w:r>
      <w:r>
        <w:rPr>
          <w:rFonts w:ascii="Arial" w:hAnsi="Arial" w:cs="Arial"/>
          <w:sz w:val="20"/>
          <w:szCs w:val="20"/>
          <w:highlight w:val="lightGray"/>
        </w:rPr>
        <w:t xml:space="preserve">2.2.39.-2.2.41. </w:t>
      </w:r>
      <w:r w:rsidRPr="0016301E">
        <w:rPr>
          <w:rFonts w:ascii="Arial" w:hAnsi="Arial" w:cs="Arial"/>
          <w:sz w:val="20"/>
          <w:szCs w:val="20"/>
          <w:highlight w:val="lightGray"/>
        </w:rPr>
        <w:t xml:space="preserve"> определяется в процентах от страховой суммы по данному страховому риску в соответствии с Таблицей страховых выплат (</w:t>
      </w:r>
      <w:r w:rsidRPr="0016301E">
        <w:rPr>
          <w:rFonts w:ascii="Arial" w:hAnsi="Arial"/>
          <w:sz w:val="20"/>
          <w:highlight w:val="lightGray"/>
        </w:rPr>
        <w:t xml:space="preserve">Приложение № </w:t>
      </w:r>
      <w:r>
        <w:rPr>
          <w:rFonts w:ascii="Arial" w:hAnsi="Arial"/>
          <w:sz w:val="20"/>
          <w:highlight w:val="lightGray"/>
        </w:rPr>
        <w:t>6</w:t>
      </w:r>
      <w:r w:rsidRPr="0016301E">
        <w:rPr>
          <w:rFonts w:ascii="Arial" w:hAnsi="Arial"/>
          <w:sz w:val="20"/>
          <w:highlight w:val="lightGray"/>
        </w:rPr>
        <w:t xml:space="preserve"> к Договору</w:t>
      </w:r>
      <w:r w:rsidRPr="0016301E">
        <w:rPr>
          <w:rFonts w:ascii="Arial" w:hAnsi="Arial" w:cs="Arial"/>
          <w:sz w:val="20"/>
          <w:szCs w:val="20"/>
          <w:highlight w:val="lightGray"/>
        </w:rPr>
        <w:t>).</w:t>
      </w:r>
      <w:r w:rsidRPr="00914A57">
        <w:rPr>
          <w:rFonts w:ascii="Arial" w:hAnsi="Arial" w:cs="Arial"/>
          <w:sz w:val="20"/>
          <w:szCs w:val="20"/>
        </w:rPr>
        <w:t xml:space="preserve"> </w:t>
      </w:r>
      <w:r w:rsidRPr="0095605D">
        <w:rPr>
          <w:rFonts w:ascii="Arial" w:hAnsi="Arial" w:cs="Arial"/>
          <w:sz w:val="20"/>
          <w:szCs w:val="20"/>
        </w:rPr>
        <w:t>и не может превышать страховой суммы, установленной по данному страховому риску в отношении каждого Застрахованного</w:t>
      </w:r>
      <w:r>
        <w:rPr>
          <w:rFonts w:ascii="Arial" w:hAnsi="Arial" w:cs="Arial"/>
          <w:sz w:val="20"/>
          <w:szCs w:val="20"/>
        </w:rPr>
        <w:t>.</w:t>
      </w:r>
    </w:p>
    <w:p w14:paraId="1E20B61F" w14:textId="77777777" w:rsidR="00232B61" w:rsidRPr="0016301E" w:rsidRDefault="00C12832" w:rsidP="003A3723">
      <w:pPr>
        <w:tabs>
          <w:tab w:val="num" w:pos="540"/>
        </w:tabs>
        <w:ind w:left="540"/>
        <w:jc w:val="both"/>
        <w:rPr>
          <w:rFonts w:ascii="Arial" w:hAnsi="Arial" w:cs="Arial"/>
          <w:sz w:val="20"/>
          <w:szCs w:val="20"/>
          <w:highlight w:val="lightGray"/>
        </w:rPr>
      </w:pPr>
    </w:p>
    <w:p w14:paraId="1E20B620" w14:textId="77777777" w:rsidR="00232B61" w:rsidRPr="0016301E" w:rsidRDefault="006C5658" w:rsidP="003C4850">
      <w:pPr>
        <w:numPr>
          <w:ilvl w:val="1"/>
          <w:numId w:val="1"/>
        </w:numPr>
        <w:ind w:left="540" w:hanging="540"/>
        <w:jc w:val="both"/>
        <w:rPr>
          <w:rFonts w:ascii="Arial" w:hAnsi="Arial" w:cs="Arial"/>
          <w:sz w:val="20"/>
          <w:szCs w:val="20"/>
          <w:highlight w:val="lightGray"/>
        </w:rPr>
      </w:pPr>
      <w:r w:rsidRPr="0016301E">
        <w:rPr>
          <w:rFonts w:ascii="Arial" w:hAnsi="Arial" w:cs="Arial"/>
          <w:sz w:val="20"/>
          <w:szCs w:val="20"/>
          <w:highlight w:val="lightGray"/>
        </w:rPr>
        <w:lastRenderedPageBreak/>
        <w:t>Страховая выплата по страховому риску, указанному в п.п.</w:t>
      </w:r>
      <w:r>
        <w:rPr>
          <w:rFonts w:ascii="Arial" w:hAnsi="Arial" w:cs="Arial"/>
          <w:sz w:val="20"/>
          <w:szCs w:val="20"/>
          <w:highlight w:val="lightGray"/>
        </w:rPr>
        <w:t>2.2.25., 2.2.26.</w:t>
      </w:r>
      <w:r w:rsidRPr="0016301E">
        <w:rPr>
          <w:rFonts w:ascii="Arial" w:hAnsi="Arial" w:cs="Arial"/>
          <w:sz w:val="20"/>
          <w:szCs w:val="20"/>
          <w:highlight w:val="lightGray"/>
        </w:rPr>
        <w:t xml:space="preserve"> Договора, составляет 100% от страховой суммы по данному страховому риску. Страховая выплата производится при условии подтвержденной степени профессиональной трудоспособности </w:t>
      </w:r>
      <w:r>
        <w:rPr>
          <w:rFonts w:ascii="Arial" w:hAnsi="Arial" w:cs="Arial"/>
          <w:sz w:val="20"/>
          <w:szCs w:val="20"/>
          <w:highlight w:val="lightGray"/>
        </w:rPr>
        <w:t>30% и более, но не может превышать страховую сумму, установленную по данному риску.</w:t>
      </w:r>
    </w:p>
    <w:p w14:paraId="1E20B621" w14:textId="77777777" w:rsidR="00232B61" w:rsidRPr="0016301E" w:rsidRDefault="006C5658" w:rsidP="003C4850">
      <w:pPr>
        <w:numPr>
          <w:ilvl w:val="1"/>
          <w:numId w:val="1"/>
        </w:numPr>
        <w:ind w:left="540" w:hanging="540"/>
        <w:jc w:val="both"/>
        <w:rPr>
          <w:rFonts w:ascii="Arial" w:hAnsi="Arial" w:cs="Arial"/>
          <w:sz w:val="20"/>
          <w:szCs w:val="20"/>
          <w:highlight w:val="lightGray"/>
        </w:rPr>
      </w:pPr>
      <w:r w:rsidRPr="0016301E">
        <w:rPr>
          <w:rFonts w:ascii="Arial" w:hAnsi="Arial" w:cs="Arial"/>
          <w:sz w:val="20"/>
          <w:szCs w:val="20"/>
          <w:highlight w:val="lightGray"/>
        </w:rPr>
        <w:t>Страховая выплата по страховому риску, указанному в п.п.</w:t>
      </w:r>
      <w:r>
        <w:rPr>
          <w:rFonts w:ascii="Arial" w:hAnsi="Arial" w:cs="Arial"/>
          <w:sz w:val="20"/>
          <w:szCs w:val="20"/>
          <w:highlight w:val="lightGray"/>
        </w:rPr>
        <w:t xml:space="preserve">2.2.42., 2.2.43. </w:t>
      </w:r>
      <w:r w:rsidRPr="0016301E">
        <w:rPr>
          <w:rFonts w:ascii="Arial" w:hAnsi="Arial" w:cs="Arial"/>
          <w:sz w:val="20"/>
          <w:szCs w:val="20"/>
          <w:highlight w:val="lightGray"/>
        </w:rPr>
        <w:t xml:space="preserve"> Договора, </w:t>
      </w:r>
      <w:r>
        <w:rPr>
          <w:rFonts w:ascii="Arial" w:hAnsi="Arial" w:cs="Arial"/>
          <w:sz w:val="20"/>
          <w:szCs w:val="20"/>
          <w:highlight w:val="lightGray"/>
        </w:rPr>
        <w:t>составляет до 100%</w:t>
      </w:r>
      <w:r w:rsidRPr="0016301E">
        <w:rPr>
          <w:rFonts w:ascii="Arial" w:hAnsi="Arial" w:cs="Arial"/>
          <w:sz w:val="20"/>
          <w:szCs w:val="20"/>
          <w:highlight w:val="lightGray"/>
        </w:rPr>
        <w:t xml:space="preserve"> страховой суммы по данному страховому риску в соответствии со Списком критических заболеваний </w:t>
      </w:r>
      <w:r w:rsidRPr="0016301E">
        <w:rPr>
          <w:rFonts w:ascii="Arial" w:hAnsi="Arial"/>
          <w:sz w:val="20"/>
          <w:highlight w:val="lightGray"/>
        </w:rPr>
        <w:t>(Приложение №</w:t>
      </w:r>
      <w:r>
        <w:rPr>
          <w:rFonts w:ascii="Arial" w:hAnsi="Arial"/>
          <w:sz w:val="20"/>
          <w:highlight w:val="lightGray"/>
        </w:rPr>
        <w:t>7</w:t>
      </w:r>
      <w:r w:rsidRPr="0016301E">
        <w:rPr>
          <w:rFonts w:ascii="Arial" w:hAnsi="Arial"/>
          <w:sz w:val="20"/>
          <w:highlight w:val="lightGray"/>
        </w:rPr>
        <w:t xml:space="preserve"> к Договору).</w:t>
      </w:r>
      <w:r w:rsidRPr="0016301E">
        <w:rPr>
          <w:rFonts w:ascii="Arial" w:hAnsi="Arial" w:cs="Arial"/>
          <w:sz w:val="20"/>
          <w:szCs w:val="20"/>
          <w:highlight w:val="lightGray"/>
        </w:rPr>
        <w:t xml:space="preserve"> Страховая выплата производится при условии, что:</w:t>
      </w:r>
    </w:p>
    <w:p w14:paraId="1E20B622" w14:textId="77777777" w:rsidR="00232B61" w:rsidRPr="0016301E" w:rsidRDefault="006C5658" w:rsidP="003C4850">
      <w:pPr>
        <w:numPr>
          <w:ilvl w:val="2"/>
          <w:numId w:val="1"/>
        </w:numPr>
        <w:jc w:val="both"/>
        <w:rPr>
          <w:rFonts w:ascii="Arial" w:hAnsi="Arial" w:cs="Arial"/>
          <w:sz w:val="20"/>
          <w:szCs w:val="20"/>
          <w:highlight w:val="lightGray"/>
        </w:rPr>
      </w:pPr>
      <w:r w:rsidRPr="0016301E">
        <w:rPr>
          <w:rFonts w:ascii="Arial" w:hAnsi="Arial" w:cs="Arial"/>
          <w:sz w:val="20"/>
          <w:szCs w:val="20"/>
          <w:highlight w:val="lightGray"/>
        </w:rPr>
        <w:t xml:space="preserve">Страховое случай произошел после окончания периода ожидания, установленного для каждого Застрахованного в размере </w:t>
      </w:r>
      <w:r w:rsidRPr="0016301E">
        <w:rPr>
          <w:rFonts w:ascii="Arial" w:hAnsi="Arial"/>
          <w:sz w:val="20"/>
          <w:highlight w:val="lightGray"/>
        </w:rPr>
        <w:t>___</w:t>
      </w:r>
      <w:r w:rsidRPr="0016301E">
        <w:rPr>
          <w:rFonts w:ascii="Arial" w:hAnsi="Arial" w:cs="Arial"/>
          <w:sz w:val="20"/>
          <w:szCs w:val="20"/>
          <w:highlight w:val="lightGray"/>
        </w:rPr>
        <w:t xml:space="preserve"> дней с даты начала срока страхования для данного Застрахованного.</w:t>
      </w:r>
    </w:p>
    <w:p w14:paraId="1E20B623" w14:textId="77777777" w:rsidR="00232B61" w:rsidRDefault="006C5658" w:rsidP="003C4850">
      <w:pPr>
        <w:numPr>
          <w:ilvl w:val="2"/>
          <w:numId w:val="1"/>
        </w:numPr>
        <w:jc w:val="both"/>
        <w:rPr>
          <w:rFonts w:ascii="Arial" w:hAnsi="Arial" w:cs="Arial"/>
          <w:sz w:val="20"/>
          <w:szCs w:val="20"/>
          <w:highlight w:val="lightGray"/>
        </w:rPr>
      </w:pPr>
      <w:r w:rsidRPr="0016301E">
        <w:rPr>
          <w:rFonts w:ascii="Arial" w:hAnsi="Arial" w:cs="Arial"/>
          <w:sz w:val="20"/>
          <w:szCs w:val="20"/>
          <w:highlight w:val="lightGray"/>
        </w:rPr>
        <w:t xml:space="preserve">Застрахованный остался жив на следующий день после окончания периода выживания, составляющего </w:t>
      </w:r>
      <w:r w:rsidRPr="0016301E">
        <w:rPr>
          <w:rFonts w:ascii="Arial" w:hAnsi="Arial"/>
          <w:sz w:val="20"/>
          <w:highlight w:val="lightGray"/>
        </w:rPr>
        <w:t>___</w:t>
      </w:r>
      <w:r w:rsidRPr="0016301E">
        <w:rPr>
          <w:rFonts w:ascii="Arial" w:hAnsi="Arial" w:cs="Arial"/>
          <w:sz w:val="20"/>
          <w:szCs w:val="20"/>
          <w:highlight w:val="lightGray"/>
        </w:rPr>
        <w:t xml:space="preserve"> день.</w:t>
      </w:r>
    </w:p>
    <w:p w14:paraId="1E20B624" w14:textId="77777777" w:rsidR="004A52EB" w:rsidRPr="004A52EB" w:rsidRDefault="006C5658" w:rsidP="003C4850">
      <w:pPr>
        <w:numPr>
          <w:ilvl w:val="2"/>
          <w:numId w:val="1"/>
        </w:numPr>
        <w:jc w:val="both"/>
        <w:rPr>
          <w:rFonts w:ascii="Arial" w:hAnsi="Arial" w:cs="Arial"/>
          <w:sz w:val="20"/>
          <w:szCs w:val="20"/>
          <w:highlight w:val="lightGray"/>
        </w:rPr>
      </w:pPr>
      <w:r w:rsidRPr="00F74FCF">
        <w:rPr>
          <w:rFonts w:ascii="Arial" w:hAnsi="Arial" w:cs="Arial"/>
          <w:sz w:val="20"/>
          <w:szCs w:val="20"/>
        </w:rPr>
        <w:t>страховой риск исключается из договора страхования с даты выплаты Страховщиком страховой суммы по данному риску в полном объеме.</w:t>
      </w:r>
    </w:p>
    <w:p w14:paraId="1E20B625" w14:textId="77777777" w:rsidR="004A52EB" w:rsidRPr="00C51D7F" w:rsidRDefault="006C5658" w:rsidP="003C4850">
      <w:pPr>
        <w:pStyle w:val="af"/>
        <w:numPr>
          <w:ilvl w:val="1"/>
          <w:numId w:val="1"/>
        </w:numPr>
        <w:ind w:left="709" w:hanging="709"/>
        <w:jc w:val="both"/>
        <w:rPr>
          <w:rFonts w:ascii="Arial" w:hAnsi="Arial" w:cs="Arial"/>
          <w:sz w:val="20"/>
          <w:szCs w:val="20"/>
          <w:highlight w:val="lightGray"/>
        </w:rPr>
      </w:pPr>
      <w:r w:rsidRPr="00C51D7F">
        <w:rPr>
          <w:rFonts w:ascii="Arial" w:hAnsi="Arial" w:cs="Arial"/>
          <w:sz w:val="20"/>
          <w:szCs w:val="20"/>
          <w:highlight w:val="lightGray"/>
        </w:rPr>
        <w:t>Страховая выплата по страховому риску, указанному в п.п.2.2.4</w:t>
      </w:r>
      <w:r>
        <w:rPr>
          <w:rFonts w:ascii="Arial" w:hAnsi="Arial" w:cs="Arial"/>
          <w:sz w:val="20"/>
          <w:szCs w:val="20"/>
          <w:highlight w:val="lightGray"/>
        </w:rPr>
        <w:t>4</w:t>
      </w:r>
      <w:r w:rsidRPr="00C51D7F">
        <w:rPr>
          <w:rFonts w:ascii="Arial" w:hAnsi="Arial" w:cs="Arial"/>
          <w:sz w:val="20"/>
          <w:szCs w:val="20"/>
          <w:highlight w:val="lightGray"/>
        </w:rPr>
        <w:t>., 2.2.4</w:t>
      </w:r>
      <w:r>
        <w:rPr>
          <w:rFonts w:ascii="Arial" w:hAnsi="Arial" w:cs="Arial"/>
          <w:sz w:val="20"/>
          <w:szCs w:val="20"/>
          <w:highlight w:val="lightGray"/>
        </w:rPr>
        <w:t>5</w:t>
      </w:r>
      <w:r w:rsidRPr="00C51D7F">
        <w:rPr>
          <w:rFonts w:ascii="Arial" w:hAnsi="Arial" w:cs="Arial"/>
          <w:sz w:val="20"/>
          <w:szCs w:val="20"/>
          <w:highlight w:val="lightGray"/>
        </w:rPr>
        <w:t>. Договора, составляет 100% от страховой суммы по данному страховому риску.</w:t>
      </w:r>
      <w:r w:rsidRPr="00C51D7F">
        <w:rPr>
          <w:rFonts w:ascii="Arial" w:hAnsi="Arial" w:cs="Arial"/>
          <w:sz w:val="20"/>
          <w:szCs w:val="20"/>
        </w:rPr>
        <w:t xml:space="preserve"> Страховой риск исключается из договора страхования с даты выплаты Страховщиком страховой суммы по данному риску в полном объеме.</w:t>
      </w:r>
      <w:r>
        <w:rPr>
          <w:rFonts w:ascii="Arial" w:hAnsi="Arial" w:cs="Arial"/>
          <w:sz w:val="20"/>
          <w:szCs w:val="20"/>
        </w:rPr>
        <w:t xml:space="preserve"> Р</w:t>
      </w:r>
      <w:r w:rsidRPr="00F74FCF">
        <w:rPr>
          <w:rFonts w:ascii="Arial" w:hAnsi="Arial" w:cs="Arial"/>
          <w:sz w:val="20"/>
          <w:szCs w:val="20"/>
        </w:rPr>
        <w:t>азмер страховой выплаты по страховому риску не может превышать размера страховой суммы, установленной для данного страхового риска</w:t>
      </w:r>
      <w:r>
        <w:rPr>
          <w:rFonts w:ascii="Arial" w:hAnsi="Arial" w:cs="Arial"/>
          <w:sz w:val="20"/>
          <w:szCs w:val="20"/>
        </w:rPr>
        <w:t>.</w:t>
      </w:r>
    </w:p>
    <w:p w14:paraId="1E20B626" w14:textId="77777777" w:rsidR="00232B61" w:rsidRPr="00901E75" w:rsidRDefault="006C5658" w:rsidP="003C4850">
      <w:pPr>
        <w:numPr>
          <w:ilvl w:val="1"/>
          <w:numId w:val="1"/>
        </w:numPr>
        <w:ind w:left="540" w:hanging="540"/>
        <w:jc w:val="both"/>
        <w:rPr>
          <w:rFonts w:ascii="Arial" w:hAnsi="Arial" w:cs="Arial"/>
          <w:sz w:val="20"/>
          <w:szCs w:val="20"/>
          <w:highlight w:val="lightGray"/>
        </w:rPr>
      </w:pPr>
      <w:r w:rsidRPr="00901E75">
        <w:rPr>
          <w:rFonts w:ascii="Arial" w:hAnsi="Arial" w:cs="Arial"/>
          <w:sz w:val="20"/>
          <w:szCs w:val="20"/>
          <w:highlight w:val="lightGray"/>
        </w:rPr>
        <w:t>Если событие (заболевание, несчастный случай) может быть классифицировано как страховой случай одновременно по нескольким страховым рискам, указанным в п.п. Договора, то страховая выплата осуществляется за вычетом ранее произведенной страховой выплаты, в течение срока страхования в отношении данного Застрахованного, в связи с этим событием.</w:t>
      </w:r>
    </w:p>
    <w:p w14:paraId="1E20B627" w14:textId="77777777" w:rsidR="00232B61" w:rsidRDefault="006C5658" w:rsidP="003C4850">
      <w:pPr>
        <w:numPr>
          <w:ilvl w:val="1"/>
          <w:numId w:val="1"/>
        </w:numPr>
        <w:ind w:left="540" w:hanging="540"/>
        <w:jc w:val="both"/>
        <w:rPr>
          <w:rFonts w:ascii="Arial" w:hAnsi="Arial" w:cs="Arial"/>
          <w:sz w:val="20"/>
          <w:szCs w:val="20"/>
        </w:rPr>
      </w:pPr>
      <w:r w:rsidRPr="00DA0C29">
        <w:rPr>
          <w:rFonts w:ascii="Arial" w:hAnsi="Arial" w:cs="Arial"/>
          <w:sz w:val="20"/>
          <w:szCs w:val="20"/>
        </w:rPr>
        <w:t>Страховая выплата производится Выгодоприобретателю в соответствии с законодательством РФ, если иной Выгодоприобретатель не назначен в Заявлении Застрахованного</w:t>
      </w:r>
      <w:r>
        <w:rPr>
          <w:rFonts w:ascii="Arial" w:hAnsi="Arial" w:cs="Arial"/>
          <w:sz w:val="20"/>
          <w:szCs w:val="20"/>
        </w:rPr>
        <w:t xml:space="preserve"> лица</w:t>
      </w:r>
      <w:r w:rsidRPr="00DA0C29">
        <w:rPr>
          <w:rFonts w:ascii="Arial" w:hAnsi="Arial" w:cs="Arial"/>
          <w:sz w:val="20"/>
          <w:szCs w:val="20"/>
        </w:rPr>
        <w:t xml:space="preserve"> (Приложение №</w:t>
      </w:r>
      <w:r>
        <w:rPr>
          <w:rFonts w:ascii="Arial" w:hAnsi="Arial" w:cs="Arial"/>
          <w:sz w:val="20"/>
          <w:szCs w:val="20"/>
        </w:rPr>
        <w:t>2</w:t>
      </w:r>
      <w:r w:rsidRPr="00DA0C29">
        <w:rPr>
          <w:rFonts w:ascii="Arial" w:hAnsi="Arial" w:cs="Arial"/>
          <w:sz w:val="20"/>
          <w:szCs w:val="20"/>
        </w:rPr>
        <w:t xml:space="preserve"> к </w:t>
      </w:r>
      <w:r>
        <w:rPr>
          <w:rFonts w:ascii="Arial" w:hAnsi="Arial" w:cs="Arial"/>
          <w:sz w:val="20"/>
          <w:szCs w:val="20"/>
        </w:rPr>
        <w:t>настоящему</w:t>
      </w:r>
      <w:r w:rsidRPr="00DA0C29">
        <w:rPr>
          <w:rFonts w:ascii="Arial" w:hAnsi="Arial" w:cs="Arial"/>
          <w:sz w:val="20"/>
          <w:szCs w:val="20"/>
        </w:rPr>
        <w:t xml:space="preserve"> Договору)</w:t>
      </w:r>
      <w:r>
        <w:rPr>
          <w:rFonts w:ascii="Arial" w:hAnsi="Arial" w:cs="Arial"/>
          <w:sz w:val="20"/>
          <w:szCs w:val="20"/>
        </w:rPr>
        <w:t>.</w:t>
      </w:r>
    </w:p>
    <w:p w14:paraId="1E20B628" w14:textId="77777777" w:rsidR="00A93ADF" w:rsidRPr="0016301E" w:rsidRDefault="006C5658" w:rsidP="003C4850">
      <w:pPr>
        <w:pStyle w:val="1"/>
        <w:numPr>
          <w:ilvl w:val="0"/>
          <w:numId w:val="1"/>
        </w:numPr>
        <w:jc w:val="center"/>
        <w:rPr>
          <w:sz w:val="20"/>
          <w:szCs w:val="20"/>
        </w:rPr>
      </w:pPr>
      <w:r w:rsidRPr="0016301E">
        <w:rPr>
          <w:sz w:val="20"/>
          <w:szCs w:val="20"/>
        </w:rPr>
        <w:t>ПРАВА И ОБЯЗАННОСТИ СТОРОН</w:t>
      </w:r>
    </w:p>
    <w:p w14:paraId="1E20B629" w14:textId="77777777" w:rsidR="00597DEB" w:rsidRPr="0016301E" w:rsidRDefault="006C5658" w:rsidP="003C4850">
      <w:pPr>
        <w:numPr>
          <w:ilvl w:val="1"/>
          <w:numId w:val="1"/>
        </w:numPr>
        <w:overflowPunct w:val="0"/>
        <w:autoSpaceDE w:val="0"/>
        <w:autoSpaceDN w:val="0"/>
        <w:adjustRightInd w:val="0"/>
        <w:jc w:val="both"/>
        <w:textAlignment w:val="baseline"/>
        <w:rPr>
          <w:rFonts w:ascii="Arial" w:hAnsi="Arial" w:cs="Arial"/>
          <w:sz w:val="20"/>
          <w:szCs w:val="20"/>
        </w:rPr>
      </w:pPr>
      <w:r w:rsidRPr="0016301E">
        <w:rPr>
          <w:rFonts w:ascii="Arial" w:hAnsi="Arial" w:cs="Arial"/>
          <w:sz w:val="20"/>
          <w:szCs w:val="20"/>
        </w:rPr>
        <w:t>Страхователь имеет право:</w:t>
      </w:r>
    </w:p>
    <w:p w14:paraId="1E20B62A" w14:textId="77777777" w:rsidR="00597DEB" w:rsidRPr="0016301E"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16301E">
        <w:rPr>
          <w:rFonts w:ascii="Arial" w:hAnsi="Arial" w:cs="Arial"/>
          <w:sz w:val="20"/>
          <w:szCs w:val="20"/>
        </w:rPr>
        <w:t>расторгнуть досрочно настоящий Договор страхования, обратившись с пись</w:t>
      </w:r>
      <w:r w:rsidRPr="005067B2">
        <w:rPr>
          <w:rFonts w:ascii="Arial" w:hAnsi="Arial" w:cs="Arial"/>
          <w:sz w:val="20"/>
          <w:szCs w:val="20"/>
        </w:rPr>
        <w:t>менным заявлением к Страховщику;</w:t>
      </w:r>
    </w:p>
    <w:p w14:paraId="1E20B62B" w14:textId="77777777" w:rsidR="00597DEB" w:rsidRDefault="006C5658" w:rsidP="0016301E">
      <w:pPr>
        <w:numPr>
          <w:ilvl w:val="1"/>
          <w:numId w:val="10"/>
        </w:numPr>
        <w:overflowPunct w:val="0"/>
        <w:autoSpaceDE w:val="0"/>
        <w:autoSpaceDN w:val="0"/>
        <w:adjustRightInd w:val="0"/>
        <w:jc w:val="both"/>
        <w:textAlignment w:val="baseline"/>
        <w:rPr>
          <w:rFonts w:ascii="Arial" w:hAnsi="Arial" w:cs="Arial"/>
          <w:sz w:val="20"/>
        </w:rPr>
      </w:pPr>
      <w:r w:rsidRPr="0016301E">
        <w:rPr>
          <w:rFonts w:ascii="Arial" w:hAnsi="Arial" w:cs="Arial"/>
          <w:sz w:val="20"/>
          <w:szCs w:val="20"/>
        </w:rPr>
        <w:t>изменять по согласованию со Страховщиком в течение срока действия настоящего Договора</w:t>
      </w:r>
      <w:r>
        <w:rPr>
          <w:rFonts w:ascii="Arial" w:hAnsi="Arial" w:cs="Arial"/>
          <w:sz w:val="20"/>
          <w:szCs w:val="20"/>
        </w:rPr>
        <w:t xml:space="preserve"> </w:t>
      </w:r>
      <w:r w:rsidRPr="00E97578">
        <w:rPr>
          <w:rFonts w:ascii="Arial" w:hAnsi="Arial" w:cs="Arial"/>
          <w:sz w:val="20"/>
          <w:szCs w:val="20"/>
        </w:rPr>
        <w:t>условия страхования в отношении одного или нескольких Застрахованных</w:t>
      </w:r>
      <w:r>
        <w:rPr>
          <w:rFonts w:ascii="Arial" w:hAnsi="Arial" w:cs="Arial"/>
          <w:sz w:val="20"/>
          <w:szCs w:val="20"/>
        </w:rPr>
        <w:t>,</w:t>
      </w:r>
      <w:r w:rsidRPr="0016301E">
        <w:rPr>
          <w:rFonts w:ascii="Arial" w:hAnsi="Arial" w:cs="Arial"/>
          <w:sz w:val="20"/>
          <w:szCs w:val="20"/>
        </w:rPr>
        <w:t xml:space="preserve"> </w:t>
      </w:r>
      <w:r w:rsidRPr="00DA0C29">
        <w:rPr>
          <w:rFonts w:ascii="Arial" w:hAnsi="Arial" w:cs="Arial"/>
          <w:sz w:val="20"/>
          <w:szCs w:val="20"/>
        </w:rPr>
        <w:t>Список Застрахованных</w:t>
      </w:r>
      <w:r w:rsidRPr="0016301E">
        <w:rPr>
          <w:rFonts w:ascii="Arial" w:hAnsi="Arial" w:cs="Arial"/>
          <w:sz w:val="20"/>
          <w:szCs w:val="20"/>
        </w:rPr>
        <w:t xml:space="preserve">, заключая дополнительные соглашения к настоящему Договору страхования и уплачивая, в случае необходимости, </w:t>
      </w:r>
      <w:r w:rsidRPr="005067B2">
        <w:rPr>
          <w:rFonts w:ascii="Arial" w:hAnsi="Arial" w:cs="Arial"/>
          <w:sz w:val="20"/>
          <w:szCs w:val="20"/>
        </w:rPr>
        <w:t xml:space="preserve">дополнительные страховые взносы, </w:t>
      </w:r>
      <w:r w:rsidRPr="00E97578">
        <w:rPr>
          <w:rFonts w:ascii="Arial" w:hAnsi="Arial" w:cs="Arial"/>
          <w:sz w:val="20"/>
          <w:szCs w:val="20"/>
        </w:rPr>
        <w:t>передавать Застрахованному права и обязанности по договору страхования (с согласия Застрахованного)</w:t>
      </w:r>
      <w:r>
        <w:rPr>
          <w:rFonts w:ascii="Arial" w:hAnsi="Arial" w:cs="Arial"/>
          <w:sz w:val="20"/>
          <w:szCs w:val="20"/>
        </w:rPr>
        <w:t>.</w:t>
      </w:r>
      <w:r w:rsidRPr="0016301E">
        <w:rPr>
          <w:rFonts w:ascii="Arial" w:hAnsi="Arial" w:cs="Arial"/>
          <w:sz w:val="20"/>
          <w:szCs w:val="20"/>
        </w:rPr>
        <w:t xml:space="preserve"> Дополнительные соглашения вступают в силу в порядке, установленном для настоящего Договора страхования;</w:t>
      </w:r>
    </w:p>
    <w:p w14:paraId="1E20B62C" w14:textId="77777777" w:rsidR="00E97578" w:rsidRPr="00E97578" w:rsidRDefault="006C5658" w:rsidP="00E97578">
      <w:pPr>
        <w:numPr>
          <w:ilvl w:val="1"/>
          <w:numId w:val="10"/>
        </w:numPr>
        <w:overflowPunct w:val="0"/>
        <w:autoSpaceDE w:val="0"/>
        <w:autoSpaceDN w:val="0"/>
        <w:adjustRightInd w:val="0"/>
        <w:jc w:val="both"/>
        <w:textAlignment w:val="baseline"/>
        <w:rPr>
          <w:rFonts w:ascii="Arial" w:hAnsi="Arial" w:cs="Arial"/>
          <w:sz w:val="20"/>
          <w:szCs w:val="20"/>
        </w:rPr>
      </w:pPr>
      <w:r w:rsidRPr="00E97578">
        <w:rPr>
          <w:rFonts w:ascii="Arial" w:hAnsi="Arial" w:cs="Arial"/>
          <w:sz w:val="20"/>
          <w:szCs w:val="20"/>
        </w:rPr>
        <w:t>получить от Страховщика информацию, касающуюся его финансовой устойчивости, не являющейся коммерческой тайной;</w:t>
      </w:r>
    </w:p>
    <w:p w14:paraId="1E20B62D" w14:textId="77777777" w:rsidR="00597DEB" w:rsidRPr="00542DF7" w:rsidRDefault="006C5658" w:rsidP="00542DF7">
      <w:pPr>
        <w:numPr>
          <w:ilvl w:val="1"/>
          <w:numId w:val="10"/>
        </w:numPr>
        <w:overflowPunct w:val="0"/>
        <w:autoSpaceDE w:val="0"/>
        <w:autoSpaceDN w:val="0"/>
        <w:adjustRightInd w:val="0"/>
        <w:jc w:val="both"/>
        <w:textAlignment w:val="baseline"/>
        <w:rPr>
          <w:rFonts w:ascii="Arial" w:hAnsi="Arial" w:cs="Arial"/>
          <w:sz w:val="20"/>
          <w:szCs w:val="20"/>
        </w:rPr>
      </w:pPr>
      <w:r w:rsidRPr="00E97578">
        <w:rPr>
          <w:rFonts w:ascii="Arial" w:hAnsi="Arial" w:cs="Arial"/>
          <w:sz w:val="20"/>
          <w:szCs w:val="20"/>
        </w:rPr>
        <w:t>получить дубликат договора страхования в случае его утраты, при этом Страховщик имеет право потребовать от Страхователя уплаты стоимости из</w:t>
      </w:r>
      <w:r>
        <w:rPr>
          <w:rFonts w:ascii="Arial" w:hAnsi="Arial" w:cs="Arial"/>
          <w:sz w:val="20"/>
          <w:szCs w:val="20"/>
        </w:rPr>
        <w:t>готовления договора страхования.</w:t>
      </w:r>
    </w:p>
    <w:p w14:paraId="1E20B62E" w14:textId="77777777" w:rsidR="00597DEB" w:rsidRPr="0016301E" w:rsidRDefault="006C5658" w:rsidP="003C4850">
      <w:pPr>
        <w:numPr>
          <w:ilvl w:val="1"/>
          <w:numId w:val="1"/>
        </w:numPr>
        <w:overflowPunct w:val="0"/>
        <w:autoSpaceDE w:val="0"/>
        <w:autoSpaceDN w:val="0"/>
        <w:adjustRightInd w:val="0"/>
        <w:jc w:val="both"/>
        <w:textAlignment w:val="baseline"/>
        <w:rPr>
          <w:rFonts w:ascii="Arial" w:hAnsi="Arial" w:cs="Arial"/>
          <w:sz w:val="20"/>
          <w:szCs w:val="20"/>
        </w:rPr>
      </w:pPr>
      <w:r w:rsidRPr="0016301E">
        <w:rPr>
          <w:rFonts w:ascii="Arial" w:hAnsi="Arial" w:cs="Arial"/>
          <w:sz w:val="20"/>
          <w:szCs w:val="20"/>
        </w:rPr>
        <w:t>Страхователь обязан:</w:t>
      </w:r>
    </w:p>
    <w:p w14:paraId="1E20B62F" w14:textId="77777777" w:rsidR="00597DEB" w:rsidRPr="0016301E"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16301E">
        <w:rPr>
          <w:rFonts w:ascii="Arial" w:hAnsi="Arial" w:cs="Arial"/>
          <w:sz w:val="20"/>
          <w:szCs w:val="20"/>
        </w:rPr>
        <w:t>уплачивать своевременно и в полном объеме обусловленные настоящим Договором страховую премию (страховые взносы);</w:t>
      </w:r>
    </w:p>
    <w:p w14:paraId="1E20B630" w14:textId="77777777" w:rsidR="00597DEB" w:rsidRPr="0016301E"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16301E">
        <w:rPr>
          <w:rFonts w:ascii="Arial" w:hAnsi="Arial" w:cs="Arial"/>
          <w:sz w:val="20"/>
          <w:szCs w:val="20"/>
        </w:rPr>
        <w:t>обеспечивать сохранность документов по настоящему Договору;</w:t>
      </w:r>
    </w:p>
    <w:p w14:paraId="1E20B631" w14:textId="77777777" w:rsidR="00597DEB" w:rsidRPr="00FB3993" w:rsidRDefault="006C5658" w:rsidP="00FB3993">
      <w:pPr>
        <w:numPr>
          <w:ilvl w:val="1"/>
          <w:numId w:val="10"/>
        </w:numPr>
        <w:overflowPunct w:val="0"/>
        <w:autoSpaceDE w:val="0"/>
        <w:autoSpaceDN w:val="0"/>
        <w:adjustRightInd w:val="0"/>
        <w:jc w:val="both"/>
        <w:textAlignment w:val="baseline"/>
        <w:rPr>
          <w:rFonts w:ascii="Arial" w:hAnsi="Arial" w:cs="Arial"/>
          <w:sz w:val="20"/>
        </w:rPr>
      </w:pPr>
      <w:r w:rsidRPr="0016301E">
        <w:rPr>
          <w:rFonts w:ascii="Arial" w:hAnsi="Arial" w:cs="Arial"/>
          <w:sz w:val="20"/>
          <w:szCs w:val="20"/>
        </w:rPr>
        <w:t xml:space="preserve">не позднее, чем за </w:t>
      </w:r>
      <w:r w:rsidRPr="004F5DDE">
        <w:rPr>
          <w:rFonts w:ascii="Arial" w:hAnsi="Arial" w:cs="Arial"/>
          <w:sz w:val="20"/>
          <w:szCs w:val="20"/>
        </w:rPr>
        <w:t>10 (десять)</w:t>
      </w:r>
      <w:r w:rsidRPr="005067B2">
        <w:rPr>
          <w:rFonts w:ascii="Arial" w:hAnsi="Arial" w:cs="Arial"/>
          <w:sz w:val="20"/>
          <w:szCs w:val="20"/>
        </w:rPr>
        <w:t xml:space="preserve"> </w:t>
      </w:r>
      <w:r w:rsidRPr="0016301E">
        <w:rPr>
          <w:rFonts w:ascii="Arial" w:hAnsi="Arial" w:cs="Arial"/>
          <w:sz w:val="20"/>
          <w:szCs w:val="20"/>
        </w:rPr>
        <w:t>рабочих дней до даты начала действия Договора (дополнительного соглашения к Договору), представить Страховщику списки Застрахованных по установленной форме (Приложение 3 к Договору)</w:t>
      </w:r>
      <w:r>
        <w:rPr>
          <w:rFonts w:ascii="Arial" w:hAnsi="Arial" w:cs="Arial"/>
          <w:sz w:val="20"/>
          <w:szCs w:val="20"/>
        </w:rPr>
        <w:t xml:space="preserve"> и </w:t>
      </w:r>
      <w:r w:rsidRPr="004F5DDE">
        <w:rPr>
          <w:rFonts w:ascii="Arial" w:hAnsi="Arial" w:cs="Arial"/>
          <w:sz w:val="20"/>
          <w:szCs w:val="20"/>
        </w:rPr>
        <w:t>свои идентификационные данные</w:t>
      </w:r>
      <w:r>
        <w:rPr>
          <w:rFonts w:ascii="Arial" w:hAnsi="Arial" w:cs="Arial"/>
          <w:sz w:val="20"/>
          <w:szCs w:val="20"/>
        </w:rPr>
        <w:t>, необходимые для заключения (исполнения) Договора</w:t>
      </w:r>
      <w:r w:rsidRPr="00FB3993">
        <w:rPr>
          <w:rFonts w:ascii="Arial" w:hAnsi="Arial" w:cs="Arial"/>
          <w:sz w:val="20"/>
          <w:szCs w:val="20"/>
        </w:rPr>
        <w:t>;</w:t>
      </w:r>
    </w:p>
    <w:p w14:paraId="1E20B632" w14:textId="77777777" w:rsidR="006D49F9" w:rsidRPr="0016301E"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BF3B47">
        <w:rPr>
          <w:rFonts w:ascii="Arial" w:hAnsi="Arial" w:cs="Arial"/>
          <w:sz w:val="20"/>
          <w:szCs w:val="20"/>
        </w:rPr>
        <w:t>довести до сведения Застрахованных условия настоящего Договора, Правила страхования;</w:t>
      </w:r>
    </w:p>
    <w:p w14:paraId="1E20B633" w14:textId="77777777" w:rsidR="00597DEB" w:rsidRDefault="006C5658" w:rsidP="0016301E">
      <w:pPr>
        <w:numPr>
          <w:ilvl w:val="1"/>
          <w:numId w:val="10"/>
        </w:numPr>
        <w:overflowPunct w:val="0"/>
        <w:autoSpaceDE w:val="0"/>
        <w:autoSpaceDN w:val="0"/>
        <w:adjustRightInd w:val="0"/>
        <w:jc w:val="both"/>
        <w:textAlignment w:val="baseline"/>
        <w:rPr>
          <w:rFonts w:ascii="Arial" w:hAnsi="Arial" w:cs="Arial"/>
          <w:sz w:val="20"/>
        </w:rPr>
      </w:pPr>
      <w:r w:rsidRPr="006D49F9">
        <w:rPr>
          <w:rFonts w:ascii="Arial" w:hAnsi="Arial" w:cs="Arial"/>
          <w:sz w:val="20"/>
          <w:szCs w:val="20"/>
        </w:rPr>
        <w:t>получить письменн</w:t>
      </w:r>
      <w:r>
        <w:rPr>
          <w:rFonts w:ascii="Arial" w:hAnsi="Arial" w:cs="Arial"/>
          <w:sz w:val="20"/>
          <w:szCs w:val="20"/>
        </w:rPr>
        <w:t>ы</w:t>
      </w:r>
      <w:r w:rsidRPr="006D49F9">
        <w:rPr>
          <w:rFonts w:ascii="Arial" w:hAnsi="Arial" w:cs="Arial"/>
          <w:sz w:val="20"/>
          <w:szCs w:val="20"/>
        </w:rPr>
        <w:t>е заявлени</w:t>
      </w:r>
      <w:r>
        <w:rPr>
          <w:rFonts w:ascii="Arial" w:hAnsi="Arial" w:cs="Arial"/>
          <w:sz w:val="20"/>
          <w:szCs w:val="20"/>
        </w:rPr>
        <w:t>я</w:t>
      </w:r>
      <w:r w:rsidRPr="006D49F9">
        <w:rPr>
          <w:rFonts w:ascii="Arial" w:hAnsi="Arial" w:cs="Arial"/>
          <w:sz w:val="20"/>
          <w:szCs w:val="20"/>
        </w:rPr>
        <w:t xml:space="preserve"> Застрахованного по форме </w:t>
      </w:r>
      <w:r w:rsidRPr="00BF3B47">
        <w:rPr>
          <w:rFonts w:ascii="Arial" w:hAnsi="Arial" w:cs="Arial"/>
          <w:sz w:val="20"/>
          <w:szCs w:val="20"/>
        </w:rPr>
        <w:t>Приложения №</w:t>
      </w:r>
      <w:r>
        <w:rPr>
          <w:rFonts w:ascii="Arial" w:hAnsi="Arial" w:cs="Arial"/>
          <w:sz w:val="20"/>
          <w:szCs w:val="20"/>
        </w:rPr>
        <w:t>2</w:t>
      </w:r>
      <w:r w:rsidRPr="00BF3B47">
        <w:rPr>
          <w:rFonts w:ascii="Arial" w:hAnsi="Arial" w:cs="Arial"/>
          <w:sz w:val="20"/>
          <w:szCs w:val="20"/>
        </w:rPr>
        <w:t xml:space="preserve"> Договора</w:t>
      </w:r>
      <w:r w:rsidRPr="006D49F9">
        <w:rPr>
          <w:rFonts w:ascii="Arial" w:hAnsi="Arial" w:cs="Arial"/>
          <w:sz w:val="20"/>
          <w:szCs w:val="20"/>
        </w:rPr>
        <w:t>, предоставленной Страховщиком, содержащее персональные данные Застрахованного и согласие на их обработку Страховщиком, хранить у себя оригиналы данных согласий и предоставлять Страховщику по его требованию</w:t>
      </w:r>
      <w:r>
        <w:rPr>
          <w:rFonts w:ascii="Arial" w:hAnsi="Arial" w:cs="Arial"/>
          <w:sz w:val="20"/>
          <w:szCs w:val="20"/>
        </w:rPr>
        <w:t>;</w:t>
      </w:r>
    </w:p>
    <w:p w14:paraId="1E20B634" w14:textId="77777777" w:rsidR="005D489B" w:rsidRPr="005D489B" w:rsidRDefault="006C5658" w:rsidP="003C4850">
      <w:pPr>
        <w:numPr>
          <w:ilvl w:val="1"/>
          <w:numId w:val="1"/>
        </w:numPr>
        <w:overflowPunct w:val="0"/>
        <w:autoSpaceDE w:val="0"/>
        <w:autoSpaceDN w:val="0"/>
        <w:adjustRightInd w:val="0"/>
        <w:jc w:val="both"/>
        <w:textAlignment w:val="baseline"/>
        <w:rPr>
          <w:rFonts w:ascii="Arial" w:hAnsi="Arial" w:cs="Arial"/>
          <w:sz w:val="20"/>
          <w:szCs w:val="20"/>
        </w:rPr>
      </w:pPr>
      <w:r w:rsidRPr="005D489B">
        <w:rPr>
          <w:rFonts w:ascii="Arial" w:hAnsi="Arial" w:cs="Arial"/>
          <w:sz w:val="20"/>
          <w:szCs w:val="20"/>
        </w:rPr>
        <w:t>Страховщик имеет право:</w:t>
      </w:r>
    </w:p>
    <w:p w14:paraId="1E20B635" w14:textId="77777777" w:rsidR="005D489B"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5067B2">
        <w:rPr>
          <w:rFonts w:ascii="Arial" w:hAnsi="Arial" w:cs="Arial"/>
          <w:sz w:val="20"/>
          <w:szCs w:val="20"/>
        </w:rPr>
        <w:t>проверять сообщенную Страхователем (Застрахованным) информацию, а также выполнение Страхователем (Застрахованным) требований и условий настоящего Договора страхования;</w:t>
      </w:r>
    </w:p>
    <w:p w14:paraId="1E20B636" w14:textId="77777777" w:rsidR="006D49F9" w:rsidRDefault="006C5658" w:rsidP="00901E75">
      <w:pPr>
        <w:pStyle w:val="af"/>
        <w:numPr>
          <w:ilvl w:val="1"/>
          <w:numId w:val="10"/>
        </w:numPr>
        <w:jc w:val="both"/>
        <w:rPr>
          <w:rFonts w:ascii="Arial" w:hAnsi="Arial" w:cs="Arial"/>
          <w:sz w:val="20"/>
          <w:szCs w:val="20"/>
        </w:rPr>
      </w:pPr>
      <w:r w:rsidRPr="006D49F9">
        <w:rPr>
          <w:rFonts w:ascii="Arial" w:hAnsi="Arial" w:cs="Arial"/>
          <w:sz w:val="20"/>
          <w:szCs w:val="20"/>
        </w:rPr>
        <w:t>в случае изменения (выявления) обстоятельств, влекущих увеличение страхового риска</w:t>
      </w:r>
      <w:r w:rsidRPr="00901E75">
        <w:t xml:space="preserve"> </w:t>
      </w:r>
      <w:r w:rsidRPr="00901E75">
        <w:rPr>
          <w:rFonts w:ascii="Arial" w:hAnsi="Arial" w:cs="Arial"/>
          <w:sz w:val="20"/>
          <w:szCs w:val="20"/>
        </w:rPr>
        <w:t>таких как смена профессии, з</w:t>
      </w:r>
      <w:r>
        <w:rPr>
          <w:rFonts w:ascii="Arial" w:hAnsi="Arial" w:cs="Arial"/>
          <w:sz w:val="20"/>
          <w:szCs w:val="20"/>
        </w:rPr>
        <w:t>анятия рисковыми видами спорта</w:t>
      </w:r>
      <w:r w:rsidRPr="006D49F9">
        <w:rPr>
          <w:rFonts w:ascii="Arial" w:hAnsi="Arial" w:cs="Arial"/>
          <w:sz w:val="20"/>
          <w:szCs w:val="20"/>
        </w:rPr>
        <w:t>,</w:t>
      </w:r>
      <w:r>
        <w:rPr>
          <w:rFonts w:ascii="Arial" w:hAnsi="Arial" w:cs="Arial"/>
          <w:sz w:val="20"/>
          <w:szCs w:val="20"/>
        </w:rPr>
        <w:t xml:space="preserve"> смена местожительства или поездка в рисковый регион, </w:t>
      </w:r>
      <w:r w:rsidRPr="006D49F9">
        <w:rPr>
          <w:rFonts w:ascii="Arial" w:hAnsi="Arial" w:cs="Arial"/>
          <w:sz w:val="20"/>
          <w:szCs w:val="20"/>
        </w:rPr>
        <w:t xml:space="preserve">Страховщик вправе потребовать изменения условий договора </w:t>
      </w:r>
      <w:r w:rsidRPr="006D49F9">
        <w:rPr>
          <w:rFonts w:ascii="Arial" w:hAnsi="Arial" w:cs="Arial"/>
          <w:sz w:val="20"/>
          <w:szCs w:val="20"/>
        </w:rPr>
        <w:lastRenderedPageBreak/>
        <w:t>страхования, в том числе уплаты дополнительной страховой премии, снижения страховых сумм, исключения отдельных рисков из договора страхования или досрочного расторжения договора страхования;</w:t>
      </w:r>
    </w:p>
    <w:p w14:paraId="1E20B637" w14:textId="77777777" w:rsidR="006D49F9" w:rsidRDefault="006C5658" w:rsidP="006D49F9">
      <w:pPr>
        <w:pStyle w:val="af"/>
        <w:numPr>
          <w:ilvl w:val="1"/>
          <w:numId w:val="10"/>
        </w:numPr>
        <w:rPr>
          <w:rFonts w:ascii="Arial" w:hAnsi="Arial" w:cs="Arial"/>
          <w:sz w:val="20"/>
          <w:szCs w:val="20"/>
        </w:rPr>
      </w:pPr>
      <w:r w:rsidRPr="006D49F9">
        <w:rPr>
          <w:rFonts w:ascii="Arial" w:hAnsi="Arial" w:cs="Arial"/>
          <w:sz w:val="20"/>
          <w:szCs w:val="20"/>
        </w:rPr>
        <w:t>произвести страховую выплату в отсутствие полного списка документов, предусмотренного в главе 1</w:t>
      </w:r>
      <w:r>
        <w:rPr>
          <w:rFonts w:ascii="Arial" w:hAnsi="Arial" w:cs="Arial"/>
          <w:sz w:val="20"/>
          <w:szCs w:val="20"/>
        </w:rPr>
        <w:t>2</w:t>
      </w:r>
      <w:r w:rsidRPr="006D49F9">
        <w:rPr>
          <w:rFonts w:ascii="Arial" w:hAnsi="Arial" w:cs="Arial"/>
          <w:sz w:val="20"/>
          <w:szCs w:val="20"/>
        </w:rPr>
        <w:t xml:space="preserve"> Правил</w:t>
      </w:r>
      <w:r>
        <w:rPr>
          <w:rFonts w:ascii="Arial" w:hAnsi="Arial" w:cs="Arial"/>
          <w:sz w:val="20"/>
          <w:szCs w:val="20"/>
        </w:rPr>
        <w:t>;</w:t>
      </w:r>
    </w:p>
    <w:p w14:paraId="1E20B638" w14:textId="77777777" w:rsidR="008E3E2F" w:rsidRPr="008E3E2F" w:rsidRDefault="006C5658" w:rsidP="008E3E2F">
      <w:pPr>
        <w:pStyle w:val="af"/>
        <w:numPr>
          <w:ilvl w:val="1"/>
          <w:numId w:val="10"/>
        </w:numPr>
        <w:rPr>
          <w:rFonts w:ascii="Arial" w:hAnsi="Arial" w:cs="Arial"/>
          <w:sz w:val="20"/>
          <w:szCs w:val="20"/>
        </w:rPr>
      </w:pPr>
      <w:r w:rsidRPr="008E3E2F">
        <w:rPr>
          <w:rFonts w:ascii="Arial" w:hAnsi="Arial" w:cs="Arial"/>
          <w:sz w:val="20"/>
          <w:szCs w:val="20"/>
        </w:rPr>
        <w:t>в случае задолженности Страхователя по уплате страховой премии (страховых взносов), отсрочить решение о страховой выплате до даты погашения задолженности Страхователя в полном объеме;</w:t>
      </w:r>
    </w:p>
    <w:p w14:paraId="1E20B639" w14:textId="77777777" w:rsidR="005D489B" w:rsidRPr="005067B2"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5067B2">
        <w:rPr>
          <w:rFonts w:ascii="Arial" w:hAnsi="Arial" w:cs="Arial"/>
          <w:sz w:val="20"/>
          <w:szCs w:val="20"/>
        </w:rPr>
        <w:t>отказать в выплате страхового возмещения в случае установления того, что Страхователь или Застрахованные сообщили заведомо ложные сведения;</w:t>
      </w:r>
    </w:p>
    <w:p w14:paraId="1E20B63A" w14:textId="77777777" w:rsidR="005D489B" w:rsidRPr="005D489B"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A2089D">
        <w:rPr>
          <w:rFonts w:ascii="Arial" w:hAnsi="Arial" w:cs="Arial"/>
          <w:sz w:val="20"/>
          <w:szCs w:val="20"/>
        </w:rPr>
        <w:t xml:space="preserve">досрочно </w:t>
      </w:r>
      <w:r w:rsidRPr="005D489B">
        <w:rPr>
          <w:rFonts w:ascii="Arial" w:hAnsi="Arial" w:cs="Arial"/>
          <w:sz w:val="20"/>
          <w:szCs w:val="20"/>
        </w:rPr>
        <w:t>расторгнуть настоящий Договор страхования, в том числе в отношении одного или нескольких Застрахованных при неисполнении Страхователем (Застрахованным) условий настоящего Договора с письменным уведомлением Страхователя о причинах расторжения настоящего Договора страхования.</w:t>
      </w:r>
    </w:p>
    <w:p w14:paraId="1E20B63B" w14:textId="77777777" w:rsidR="005D489B" w:rsidRPr="005D489B" w:rsidRDefault="006C5658" w:rsidP="003C4850">
      <w:pPr>
        <w:numPr>
          <w:ilvl w:val="1"/>
          <w:numId w:val="1"/>
        </w:numPr>
        <w:overflowPunct w:val="0"/>
        <w:autoSpaceDE w:val="0"/>
        <w:autoSpaceDN w:val="0"/>
        <w:adjustRightInd w:val="0"/>
        <w:jc w:val="both"/>
        <w:textAlignment w:val="baseline"/>
        <w:rPr>
          <w:rFonts w:ascii="Arial" w:hAnsi="Arial" w:cs="Arial"/>
          <w:sz w:val="20"/>
          <w:szCs w:val="20"/>
        </w:rPr>
      </w:pPr>
      <w:r w:rsidRPr="005D489B">
        <w:rPr>
          <w:rFonts w:ascii="Arial" w:hAnsi="Arial" w:cs="Arial"/>
          <w:sz w:val="20"/>
          <w:szCs w:val="20"/>
        </w:rPr>
        <w:t>Страховщик обязан:</w:t>
      </w:r>
    </w:p>
    <w:p w14:paraId="1E20B63C" w14:textId="77777777" w:rsidR="005D489B" w:rsidRPr="005D489B"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5D489B">
        <w:rPr>
          <w:rFonts w:ascii="Arial" w:hAnsi="Arial" w:cs="Arial"/>
          <w:sz w:val="20"/>
          <w:szCs w:val="20"/>
        </w:rPr>
        <w:t>ознакомить Страхователя с Правилами страхования;</w:t>
      </w:r>
    </w:p>
    <w:p w14:paraId="1E20B63D" w14:textId="77777777" w:rsidR="005D489B" w:rsidRPr="005D489B"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5D489B">
        <w:rPr>
          <w:rFonts w:ascii="Arial" w:hAnsi="Arial" w:cs="Arial"/>
          <w:sz w:val="20"/>
          <w:szCs w:val="20"/>
        </w:rPr>
        <w:t>выдавать Страхователю (Застрахованным) страховые полисы установленной формы;</w:t>
      </w:r>
    </w:p>
    <w:p w14:paraId="1E20B63E" w14:textId="77777777" w:rsidR="005D489B" w:rsidRPr="005D489B" w:rsidRDefault="006C5658" w:rsidP="0016301E">
      <w:pPr>
        <w:numPr>
          <w:ilvl w:val="1"/>
          <w:numId w:val="10"/>
        </w:numPr>
        <w:overflowPunct w:val="0"/>
        <w:autoSpaceDE w:val="0"/>
        <w:autoSpaceDN w:val="0"/>
        <w:adjustRightInd w:val="0"/>
        <w:jc w:val="both"/>
        <w:textAlignment w:val="baseline"/>
        <w:rPr>
          <w:rFonts w:ascii="Arial" w:hAnsi="Arial" w:cs="Arial"/>
          <w:sz w:val="20"/>
          <w:szCs w:val="20"/>
        </w:rPr>
      </w:pPr>
      <w:r w:rsidRPr="005D489B">
        <w:rPr>
          <w:rFonts w:ascii="Arial" w:hAnsi="Arial" w:cs="Arial"/>
          <w:sz w:val="20"/>
          <w:szCs w:val="20"/>
        </w:rPr>
        <w:t xml:space="preserve">обеспечивать конфиденциальность в отношениях со </w:t>
      </w:r>
      <w:r>
        <w:rPr>
          <w:rFonts w:ascii="Arial" w:hAnsi="Arial" w:cs="Arial"/>
          <w:sz w:val="20"/>
          <w:szCs w:val="20"/>
        </w:rPr>
        <w:t>Страхователем (Застрахованными), з</w:t>
      </w:r>
      <w:r w:rsidRPr="005D489B">
        <w:rPr>
          <w:rFonts w:ascii="Arial" w:hAnsi="Arial" w:cs="Arial"/>
          <w:sz w:val="20"/>
          <w:szCs w:val="20"/>
        </w:rPr>
        <w:t>а исключением случаев</w:t>
      </w:r>
      <w:r>
        <w:rPr>
          <w:rFonts w:ascii="Arial" w:hAnsi="Arial" w:cs="Arial"/>
          <w:sz w:val="20"/>
          <w:szCs w:val="20"/>
        </w:rPr>
        <w:t>,</w:t>
      </w:r>
      <w:r w:rsidRPr="005D489B">
        <w:rPr>
          <w:rFonts w:ascii="Arial" w:hAnsi="Arial" w:cs="Arial"/>
          <w:sz w:val="20"/>
          <w:szCs w:val="20"/>
        </w:rPr>
        <w:t xml:space="preserve"> предусмотренных законодательством РФ, не разглашать полученные в результате профессиональной деятельности Страховщика сведения о Страхователе, Застрахованном и Выгодоприобретателе, о состоянии их здоровья, а также об имущественном положении этих лиц (без их письменного согласия).</w:t>
      </w:r>
    </w:p>
    <w:p w14:paraId="1E20B63F" w14:textId="77777777" w:rsidR="00A93ADF" w:rsidRPr="00DA0C29" w:rsidRDefault="006C5658" w:rsidP="003C4850">
      <w:pPr>
        <w:numPr>
          <w:ilvl w:val="1"/>
          <w:numId w:val="1"/>
        </w:numPr>
        <w:ind w:left="540" w:hanging="540"/>
        <w:jc w:val="both"/>
        <w:rPr>
          <w:rFonts w:ascii="Arial" w:hAnsi="Arial" w:cs="Arial"/>
          <w:sz w:val="20"/>
          <w:szCs w:val="20"/>
        </w:rPr>
      </w:pPr>
      <w:r w:rsidRPr="00DA0C29">
        <w:rPr>
          <w:rFonts w:ascii="Arial" w:hAnsi="Arial" w:cs="Arial"/>
          <w:sz w:val="20"/>
          <w:szCs w:val="20"/>
        </w:rPr>
        <w:t xml:space="preserve">Условия Договора имеют преимущественную силу по отношению к Правилам коллективного страхования жизни и страхования от несчастных случаев и болезней. </w:t>
      </w:r>
    </w:p>
    <w:p w14:paraId="1E20B640" w14:textId="77777777" w:rsidR="00A93ADF" w:rsidRDefault="006C5658" w:rsidP="003C4850">
      <w:pPr>
        <w:numPr>
          <w:ilvl w:val="1"/>
          <w:numId w:val="1"/>
        </w:numPr>
        <w:ind w:left="540" w:hanging="540"/>
        <w:jc w:val="both"/>
        <w:rPr>
          <w:rFonts w:ascii="Arial" w:hAnsi="Arial" w:cs="Arial"/>
          <w:sz w:val="20"/>
        </w:rPr>
      </w:pPr>
      <w:r w:rsidRPr="00DA0C29">
        <w:rPr>
          <w:rFonts w:ascii="Arial" w:hAnsi="Arial" w:cs="Arial"/>
          <w:sz w:val="20"/>
          <w:szCs w:val="20"/>
        </w:rPr>
        <w:t xml:space="preserve">В части положений, неурегулированных условиями Договора, действуют положения Правил страхования жизни и страхования от несчастных случаев и болезней. </w:t>
      </w:r>
    </w:p>
    <w:p w14:paraId="1E20B641" w14:textId="77777777" w:rsidR="009C7E33" w:rsidRPr="0016301E" w:rsidRDefault="006C5658" w:rsidP="003C4850">
      <w:pPr>
        <w:pStyle w:val="1"/>
        <w:numPr>
          <w:ilvl w:val="0"/>
          <w:numId w:val="1"/>
        </w:numPr>
        <w:jc w:val="center"/>
        <w:rPr>
          <w:sz w:val="20"/>
          <w:szCs w:val="20"/>
        </w:rPr>
      </w:pPr>
      <w:r w:rsidRPr="0016301E">
        <w:rPr>
          <w:sz w:val="20"/>
          <w:szCs w:val="20"/>
        </w:rPr>
        <w:t>ОТВЕТСТВЕННОСТЬ СТОРОН</w:t>
      </w:r>
    </w:p>
    <w:p w14:paraId="1E20B642" w14:textId="77777777" w:rsidR="00A93ADF" w:rsidRPr="0016301E" w:rsidRDefault="006C5658" w:rsidP="003C4850">
      <w:pPr>
        <w:numPr>
          <w:ilvl w:val="1"/>
          <w:numId w:val="1"/>
        </w:numPr>
        <w:ind w:left="540" w:hanging="540"/>
        <w:jc w:val="both"/>
        <w:rPr>
          <w:rFonts w:ascii="Arial" w:hAnsi="Arial" w:cs="Arial"/>
          <w:sz w:val="20"/>
          <w:szCs w:val="20"/>
        </w:rPr>
      </w:pPr>
      <w:r w:rsidRPr="0016301E">
        <w:rPr>
          <w:rFonts w:ascii="Arial" w:hAnsi="Arial" w:cs="Arial"/>
          <w:sz w:val="20"/>
          <w:szCs w:val="20"/>
        </w:rPr>
        <w:t>За неисполнение или ненадлежащее исполнение обязанностей по настоящему Договору Стороны несут ответственность в соответствии с действующим законодательством Российской Федерации и условиями настоящего Договора</w:t>
      </w:r>
    </w:p>
    <w:p w14:paraId="1E20B643" w14:textId="77777777" w:rsidR="0067460A" w:rsidRPr="0016301E" w:rsidRDefault="006C5658" w:rsidP="003C4850">
      <w:pPr>
        <w:numPr>
          <w:ilvl w:val="1"/>
          <w:numId w:val="1"/>
        </w:numPr>
        <w:jc w:val="both"/>
        <w:rPr>
          <w:rFonts w:ascii="Arial" w:hAnsi="Arial" w:cs="Arial"/>
          <w:sz w:val="20"/>
          <w:szCs w:val="20"/>
        </w:rPr>
      </w:pPr>
      <w:r w:rsidRPr="005C41E5">
        <w:rPr>
          <w:rFonts w:ascii="Arial" w:hAnsi="Arial" w:cs="Arial"/>
          <w:sz w:val="20"/>
          <w:szCs w:val="20"/>
        </w:rPr>
        <w:t>Сторона, не исполнившая или ненадлежащим образом исполнившая принятые на себя обязательства по настоящему Договору, возмещает другой стороне убытки в полном объеме (реальный ущерб)</w:t>
      </w:r>
      <w:r w:rsidRPr="0016301E">
        <w:rPr>
          <w:rFonts w:ascii="Arial" w:hAnsi="Arial" w:cs="Arial"/>
          <w:sz w:val="20"/>
          <w:szCs w:val="20"/>
        </w:rPr>
        <w:t>.</w:t>
      </w:r>
    </w:p>
    <w:p w14:paraId="1E20B644" w14:textId="77777777" w:rsidR="00A93ADF" w:rsidRPr="005C41E5" w:rsidRDefault="006C5658" w:rsidP="003C4850">
      <w:pPr>
        <w:pStyle w:val="1"/>
        <w:numPr>
          <w:ilvl w:val="0"/>
          <w:numId w:val="1"/>
        </w:numPr>
        <w:jc w:val="center"/>
        <w:rPr>
          <w:sz w:val="20"/>
          <w:szCs w:val="20"/>
        </w:rPr>
      </w:pPr>
      <w:r w:rsidRPr="005C41E5">
        <w:rPr>
          <w:sz w:val="20"/>
          <w:szCs w:val="20"/>
        </w:rPr>
        <w:t>ОБСТОЯТЕЛЬСТВА, ОСВОБОЖДАЮЩИЕ ОТ ОТВЕТСТВЕННОСТИ</w:t>
      </w:r>
    </w:p>
    <w:p w14:paraId="1E20B645" w14:textId="77777777" w:rsidR="00A93ADF" w:rsidRPr="005C41E5" w:rsidRDefault="006C5658" w:rsidP="003C4850">
      <w:pPr>
        <w:numPr>
          <w:ilvl w:val="1"/>
          <w:numId w:val="1"/>
        </w:numPr>
        <w:ind w:left="540" w:hanging="540"/>
        <w:jc w:val="both"/>
        <w:rPr>
          <w:rFonts w:ascii="Arial" w:hAnsi="Arial" w:cs="Arial"/>
          <w:sz w:val="20"/>
          <w:szCs w:val="20"/>
        </w:rPr>
      </w:pPr>
      <w:r w:rsidRPr="005C41E5">
        <w:rPr>
          <w:rFonts w:ascii="Arial" w:hAnsi="Arial" w:cs="Arial"/>
          <w:sz w:val="20"/>
          <w:szCs w:val="20"/>
        </w:rPr>
        <w:t>При возникновении обстоятельств непреодолимой силы, т.е. не зависящих и не могущих зависеть от волеизъявления Сторон (стихийные бедствия, военные действия, забастовки, массовые волнения), возникших после заключения настоящего Договора и препятствующих исполнению Сторонами своих обязательств по настоящему Договору, исполнение настоящего Договора прекращается в соответствии с действующим законодательством Российской Федерации.</w:t>
      </w:r>
    </w:p>
    <w:p w14:paraId="1E20B646" w14:textId="77777777" w:rsidR="00A93ADF" w:rsidRPr="005C41E5" w:rsidRDefault="006C5658" w:rsidP="003C4850">
      <w:pPr>
        <w:numPr>
          <w:ilvl w:val="1"/>
          <w:numId w:val="1"/>
        </w:numPr>
        <w:ind w:left="540" w:hanging="540"/>
        <w:jc w:val="both"/>
        <w:rPr>
          <w:rFonts w:ascii="Arial" w:hAnsi="Arial" w:cs="Arial"/>
          <w:sz w:val="20"/>
          <w:szCs w:val="20"/>
        </w:rPr>
      </w:pPr>
      <w:r w:rsidRPr="005C41E5">
        <w:rPr>
          <w:rFonts w:ascii="Arial" w:hAnsi="Arial" w:cs="Arial"/>
          <w:sz w:val="20"/>
          <w:szCs w:val="20"/>
        </w:rPr>
        <w:t>Обязанность доказывания возникновения таких обстоятельств лежит на Стороне настоящего Договора, выполнению обязательств которой препятствует возникновение таких обязательств</w:t>
      </w:r>
      <w:r w:rsidRPr="0016301E">
        <w:rPr>
          <w:rFonts w:ascii="Arial" w:hAnsi="Arial" w:cs="Arial"/>
          <w:sz w:val="20"/>
          <w:szCs w:val="20"/>
        </w:rPr>
        <w:t>.</w:t>
      </w:r>
    </w:p>
    <w:p w14:paraId="1E20B647" w14:textId="77777777" w:rsidR="00A93ADF" w:rsidRPr="005C41E5" w:rsidRDefault="006C5658" w:rsidP="003C4850">
      <w:pPr>
        <w:pStyle w:val="1"/>
        <w:numPr>
          <w:ilvl w:val="0"/>
          <w:numId w:val="1"/>
        </w:numPr>
        <w:jc w:val="center"/>
        <w:rPr>
          <w:sz w:val="20"/>
          <w:szCs w:val="20"/>
        </w:rPr>
      </w:pPr>
      <w:r w:rsidRPr="005C41E5">
        <w:rPr>
          <w:sz w:val="20"/>
          <w:szCs w:val="20"/>
        </w:rPr>
        <w:t>ПОРЯДОК РАЗРЕШЕНИЯ СПОРОВ</w:t>
      </w:r>
    </w:p>
    <w:p w14:paraId="1E20B648" w14:textId="77777777" w:rsidR="00A93ADF" w:rsidRPr="0016301E" w:rsidRDefault="006C5658" w:rsidP="003C4850">
      <w:pPr>
        <w:numPr>
          <w:ilvl w:val="1"/>
          <w:numId w:val="1"/>
        </w:numPr>
        <w:ind w:left="540" w:hanging="540"/>
        <w:jc w:val="both"/>
        <w:rPr>
          <w:rFonts w:ascii="Arial" w:hAnsi="Arial" w:cs="Arial"/>
          <w:sz w:val="20"/>
          <w:szCs w:val="20"/>
        </w:rPr>
      </w:pPr>
      <w:r>
        <w:rPr>
          <w:rFonts w:ascii="Arial" w:hAnsi="Arial" w:cs="Arial"/>
          <w:sz w:val="20"/>
          <w:szCs w:val="20"/>
        </w:rPr>
        <w:t xml:space="preserve">  </w:t>
      </w:r>
      <w:r w:rsidRPr="00B94213">
        <w:rPr>
          <w:rFonts w:ascii="Arial" w:hAnsi="Arial" w:cs="Arial"/>
          <w:sz w:val="20"/>
          <w:szCs w:val="20"/>
        </w:rPr>
        <w:t>При возникновении спорных вопросов Стороны принимают все разумно необходимые меры для урегулирования их по согласованию Сторон.</w:t>
      </w:r>
    </w:p>
    <w:p w14:paraId="1E20B649" w14:textId="77777777" w:rsidR="00901E75" w:rsidRPr="00901E75" w:rsidRDefault="006C5658" w:rsidP="00901E75">
      <w:pPr>
        <w:numPr>
          <w:ilvl w:val="1"/>
          <w:numId w:val="1"/>
        </w:numPr>
        <w:jc w:val="both"/>
        <w:rPr>
          <w:rFonts w:ascii="Arial" w:hAnsi="Arial" w:cs="Arial"/>
          <w:sz w:val="20"/>
          <w:szCs w:val="20"/>
        </w:rPr>
      </w:pPr>
      <w:r w:rsidRPr="00901E75">
        <w:rPr>
          <w:rFonts w:ascii="Arial" w:hAnsi="Arial" w:cs="Arial"/>
          <w:sz w:val="20"/>
          <w:szCs w:val="20"/>
        </w:rPr>
        <w:t>Все споры по Договору страхования между Сторонами при недостижении взаимного согласия по их урегулированию разрешаются в судебном порядке:</w:t>
      </w:r>
    </w:p>
    <w:p w14:paraId="1E20B64A" w14:textId="77777777" w:rsidR="00901E75" w:rsidRPr="00901E75" w:rsidRDefault="006C5658" w:rsidP="00901E75">
      <w:pPr>
        <w:ind w:left="432"/>
        <w:jc w:val="both"/>
        <w:rPr>
          <w:rFonts w:ascii="Arial" w:hAnsi="Arial" w:cs="Arial"/>
          <w:sz w:val="20"/>
          <w:szCs w:val="20"/>
        </w:rPr>
      </w:pPr>
      <w:r w:rsidRPr="00901E75">
        <w:rPr>
          <w:rFonts w:ascii="Arial" w:hAnsi="Arial" w:cs="Arial"/>
          <w:sz w:val="20"/>
          <w:szCs w:val="20"/>
        </w:rPr>
        <w:t>7.2.1. для юридических лиц - в Арбитражном суде г. Москвы;</w:t>
      </w:r>
    </w:p>
    <w:p w14:paraId="1E20B64B" w14:textId="77777777" w:rsidR="00901E75" w:rsidRPr="00901E75" w:rsidRDefault="006C5658" w:rsidP="00901E75">
      <w:pPr>
        <w:ind w:left="432"/>
        <w:jc w:val="both"/>
        <w:rPr>
          <w:rFonts w:ascii="Arial" w:hAnsi="Arial" w:cs="Arial"/>
          <w:sz w:val="20"/>
          <w:szCs w:val="20"/>
        </w:rPr>
      </w:pPr>
      <w:r w:rsidRPr="00901E75">
        <w:rPr>
          <w:rFonts w:ascii="Arial" w:hAnsi="Arial" w:cs="Arial"/>
          <w:sz w:val="20"/>
          <w:szCs w:val="20"/>
        </w:rPr>
        <w:t>7.2.2. для физических лиц - в суде в соответствии с законодательством РФ.</w:t>
      </w:r>
    </w:p>
    <w:p w14:paraId="1E20B64C" w14:textId="77777777" w:rsidR="00A93ADF" w:rsidRPr="00B94213"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 xml:space="preserve">Во всем остальном, что не предусмотрено настоящим Договором, Стороны руководствуются действующим законодательством Российской Федерации и Правилами страхования жизни и страхования от несчастных случаев и болезней (Приложение </w:t>
      </w:r>
      <w:r>
        <w:rPr>
          <w:rFonts w:ascii="Arial" w:hAnsi="Arial" w:cs="Arial"/>
          <w:sz w:val="20"/>
          <w:szCs w:val="20"/>
        </w:rPr>
        <w:t>1</w:t>
      </w:r>
      <w:r w:rsidRPr="005B2541">
        <w:rPr>
          <w:rFonts w:ascii="Arial" w:hAnsi="Arial" w:cs="Arial"/>
          <w:sz w:val="20"/>
          <w:szCs w:val="20"/>
        </w:rPr>
        <w:t xml:space="preserve"> к Договору).</w:t>
      </w:r>
    </w:p>
    <w:p w14:paraId="1E20B64D" w14:textId="77777777" w:rsidR="00A93ADF" w:rsidRPr="003C67F1" w:rsidRDefault="006C5658" w:rsidP="003C4850">
      <w:pPr>
        <w:pStyle w:val="1"/>
        <w:numPr>
          <w:ilvl w:val="0"/>
          <w:numId w:val="1"/>
        </w:numPr>
        <w:jc w:val="center"/>
        <w:rPr>
          <w:sz w:val="20"/>
          <w:szCs w:val="20"/>
        </w:rPr>
      </w:pPr>
      <w:r w:rsidRPr="003C67F1">
        <w:rPr>
          <w:sz w:val="20"/>
          <w:szCs w:val="20"/>
        </w:rPr>
        <w:t>КОНФИДЕНЦИАЛЬНОСТЬ</w:t>
      </w:r>
    </w:p>
    <w:p w14:paraId="1E20B64E" w14:textId="77777777" w:rsidR="00A93ADF" w:rsidRPr="005B2541" w:rsidRDefault="006C5658" w:rsidP="00901E75">
      <w:pPr>
        <w:numPr>
          <w:ilvl w:val="1"/>
          <w:numId w:val="1"/>
        </w:numPr>
        <w:jc w:val="both"/>
        <w:rPr>
          <w:rFonts w:ascii="Arial" w:hAnsi="Arial" w:cs="Arial"/>
          <w:sz w:val="20"/>
          <w:szCs w:val="20"/>
        </w:rPr>
      </w:pPr>
      <w:r w:rsidRPr="005B2541">
        <w:rPr>
          <w:rFonts w:ascii="Arial" w:hAnsi="Arial" w:cs="Arial"/>
          <w:sz w:val="20"/>
          <w:szCs w:val="20"/>
        </w:rPr>
        <w:t xml:space="preserve">Обработка персональных данных Застрахованных </w:t>
      </w:r>
      <w:r w:rsidRPr="00901E75">
        <w:rPr>
          <w:rFonts w:ascii="Arial" w:hAnsi="Arial" w:cs="Arial"/>
          <w:sz w:val="20"/>
          <w:szCs w:val="20"/>
        </w:rPr>
        <w:t xml:space="preserve">(Страхователя, Выгодоприобретателя) </w:t>
      </w:r>
      <w:r w:rsidRPr="005B2541">
        <w:rPr>
          <w:rFonts w:ascii="Arial" w:hAnsi="Arial" w:cs="Arial"/>
          <w:sz w:val="20"/>
          <w:szCs w:val="20"/>
        </w:rPr>
        <w:t xml:space="preserve">по настоящему договору, содержащихся в документах, передаваемых Страховщику в целях заключения и исполнения договора страхования, осуществляется в соответствии с Федеральным законом от 27.07.2006 года №152-ФЗ «О персональных данных». </w:t>
      </w:r>
    </w:p>
    <w:p w14:paraId="1E20B64F" w14:textId="77777777" w:rsidR="00A93ADF" w:rsidRPr="005B2541" w:rsidRDefault="006C5658" w:rsidP="00901E75">
      <w:pPr>
        <w:numPr>
          <w:ilvl w:val="1"/>
          <w:numId w:val="1"/>
        </w:numPr>
        <w:jc w:val="both"/>
        <w:rPr>
          <w:rFonts w:ascii="Arial" w:hAnsi="Arial" w:cs="Arial"/>
          <w:sz w:val="20"/>
          <w:szCs w:val="20"/>
        </w:rPr>
      </w:pPr>
      <w:r w:rsidRPr="005B2541">
        <w:rPr>
          <w:rFonts w:ascii="Arial" w:hAnsi="Arial" w:cs="Arial"/>
          <w:sz w:val="20"/>
          <w:szCs w:val="20"/>
        </w:rPr>
        <w:lastRenderedPageBreak/>
        <w:t xml:space="preserve">Страхователь, </w:t>
      </w:r>
      <w:r w:rsidRPr="00E97578">
        <w:rPr>
          <w:rFonts w:ascii="Arial" w:hAnsi="Arial" w:cs="Arial"/>
          <w:sz w:val="20"/>
          <w:szCs w:val="20"/>
        </w:rPr>
        <w:t xml:space="preserve">заключая </w:t>
      </w:r>
      <w:r>
        <w:rPr>
          <w:rFonts w:ascii="Arial" w:hAnsi="Arial" w:cs="Arial"/>
          <w:sz w:val="20"/>
          <w:szCs w:val="20"/>
        </w:rPr>
        <w:t>настоящий Д</w:t>
      </w:r>
      <w:r w:rsidRPr="00E97578">
        <w:rPr>
          <w:rFonts w:ascii="Arial" w:hAnsi="Arial" w:cs="Arial"/>
          <w:sz w:val="20"/>
          <w:szCs w:val="20"/>
        </w:rPr>
        <w:t xml:space="preserve">оговор и </w:t>
      </w:r>
      <w:r w:rsidRPr="005B2541">
        <w:rPr>
          <w:rFonts w:ascii="Arial" w:hAnsi="Arial" w:cs="Arial"/>
          <w:sz w:val="20"/>
          <w:szCs w:val="20"/>
        </w:rPr>
        <w:t>в соответствии с положениями  Федерального закона от 27.07.2006  №152-ФЗ «О персональных данных» (далее «ФЗ»), выражает свое согласие Страховщику - О</w:t>
      </w:r>
      <w:r w:rsidRPr="0016301E">
        <w:rPr>
          <w:rFonts w:ascii="Arial" w:hAnsi="Arial" w:cs="Arial"/>
          <w:sz w:val="20"/>
          <w:szCs w:val="20"/>
        </w:rPr>
        <w:t>О</w:t>
      </w:r>
      <w:r w:rsidRPr="005B2541">
        <w:rPr>
          <w:rFonts w:ascii="Arial" w:hAnsi="Arial" w:cs="Arial"/>
          <w:sz w:val="20"/>
          <w:szCs w:val="20"/>
        </w:rPr>
        <w:t>О СК «Альянс</w:t>
      </w:r>
      <w:r w:rsidRPr="0016301E">
        <w:rPr>
          <w:rFonts w:ascii="Arial" w:hAnsi="Arial" w:cs="Arial"/>
          <w:sz w:val="20"/>
          <w:szCs w:val="20"/>
        </w:rPr>
        <w:t xml:space="preserve"> Жизнь</w:t>
      </w:r>
      <w:r w:rsidRPr="005B2541">
        <w:rPr>
          <w:rFonts w:ascii="Arial" w:hAnsi="Arial" w:cs="Arial"/>
          <w:sz w:val="20"/>
          <w:szCs w:val="20"/>
        </w:rPr>
        <w:t>», адрес: 115184, г. Москва, Озерковская набережная, д. 30  на смешанную (автоматизированную и неавтоматизированную) обработку (включая все действия, перечисленные в ст. 3 ФЗ) своих персональных данных и персональных данных Застрахованных</w:t>
      </w:r>
      <w:r>
        <w:t xml:space="preserve">, </w:t>
      </w:r>
      <w:r w:rsidRPr="00901E75">
        <w:rPr>
          <w:rFonts w:ascii="Arial" w:hAnsi="Arial" w:cs="Arial"/>
          <w:sz w:val="20"/>
          <w:szCs w:val="20"/>
        </w:rPr>
        <w:t>Выгодоприобретателей</w:t>
      </w:r>
      <w:r w:rsidRPr="005B2541">
        <w:rPr>
          <w:rFonts w:ascii="Arial" w:hAnsi="Arial" w:cs="Arial"/>
          <w:sz w:val="20"/>
          <w:szCs w:val="20"/>
        </w:rPr>
        <w:t xml:space="preserve">, включая персональные данные о состоянии здоровья, указанные в заявлении на страхование/договоре (полисе) страхования и иных документах, представленных </w:t>
      </w:r>
      <w:r>
        <w:rPr>
          <w:rFonts w:ascii="Arial" w:hAnsi="Arial" w:cs="Arial"/>
          <w:sz w:val="20"/>
          <w:szCs w:val="20"/>
        </w:rPr>
        <w:t>при заключении договора</w:t>
      </w:r>
      <w:r w:rsidRPr="005B2541">
        <w:rPr>
          <w:rFonts w:ascii="Arial" w:hAnsi="Arial" w:cs="Arial"/>
          <w:sz w:val="20"/>
          <w:szCs w:val="20"/>
        </w:rPr>
        <w:t xml:space="preserve"> страхования, в целях надлежащего и</w:t>
      </w:r>
      <w:r w:rsidRPr="0016301E">
        <w:rPr>
          <w:rFonts w:ascii="Arial" w:hAnsi="Arial" w:cs="Arial"/>
          <w:sz w:val="20"/>
          <w:szCs w:val="20"/>
        </w:rPr>
        <w:t>сполнения договора страхования</w:t>
      </w:r>
      <w:r w:rsidRPr="005B2541">
        <w:rPr>
          <w:rFonts w:ascii="Arial" w:hAnsi="Arial" w:cs="Arial"/>
          <w:sz w:val="20"/>
          <w:szCs w:val="20"/>
        </w:rPr>
        <w:t xml:space="preserve">, включения персональных данных в информационную систему персональных данных (клиентскую базу данных группы компаний Альянс/Allianz) </w:t>
      </w:r>
      <w:r>
        <w:rPr>
          <w:rFonts w:ascii="Arial" w:hAnsi="Arial" w:cs="Arial"/>
          <w:sz w:val="20"/>
          <w:szCs w:val="20"/>
        </w:rPr>
        <w:t>и</w:t>
      </w:r>
      <w:r w:rsidRPr="005B2541">
        <w:rPr>
          <w:rFonts w:ascii="Arial" w:hAnsi="Arial" w:cs="Arial"/>
          <w:sz w:val="20"/>
          <w:szCs w:val="20"/>
        </w:rPr>
        <w:t xml:space="preserve"> информирования о новинках страховых продуктов, участия в маркетинговых, рекламных акциях и исследованиях, передачи риска в перестрахование, </w:t>
      </w:r>
      <w:r w:rsidRPr="009C02D6">
        <w:rPr>
          <w:rFonts w:ascii="Arial" w:hAnsi="Arial" w:cs="Arial"/>
          <w:sz w:val="20"/>
          <w:szCs w:val="20"/>
        </w:rPr>
        <w:t>и для осуществления информационного сопровождения исполнения договора страхования, в том числе посредством направления уведомлений с применением смс-сообщений, посредством электронной почты и иными доступными способами</w:t>
      </w:r>
      <w:r w:rsidRPr="005B2541">
        <w:rPr>
          <w:rFonts w:ascii="Arial" w:hAnsi="Arial" w:cs="Arial"/>
          <w:sz w:val="20"/>
          <w:szCs w:val="20"/>
        </w:rPr>
        <w:t>.</w:t>
      </w:r>
    </w:p>
    <w:p w14:paraId="1E20B650" w14:textId="77777777" w:rsidR="00A93ADF" w:rsidRPr="005B2541" w:rsidRDefault="006C5658" w:rsidP="003C4850">
      <w:pPr>
        <w:numPr>
          <w:ilvl w:val="1"/>
          <w:numId w:val="1"/>
        </w:numPr>
        <w:jc w:val="both"/>
        <w:rPr>
          <w:rFonts w:ascii="Arial" w:hAnsi="Arial" w:cs="Arial"/>
          <w:sz w:val="20"/>
          <w:szCs w:val="20"/>
        </w:rPr>
      </w:pPr>
      <w:r w:rsidRPr="005B2541">
        <w:rPr>
          <w:rFonts w:ascii="Arial" w:hAnsi="Arial" w:cs="Arial"/>
          <w:sz w:val="20"/>
          <w:szCs w:val="20"/>
        </w:rPr>
        <w:t xml:space="preserve">Страхователь гарантирует, что передача персональных данных Застрахованных, </w:t>
      </w:r>
      <w:r w:rsidRPr="005067B2">
        <w:rPr>
          <w:rFonts w:ascii="Arial" w:hAnsi="Arial" w:cs="Arial"/>
          <w:sz w:val="20"/>
          <w:szCs w:val="20"/>
        </w:rPr>
        <w:t xml:space="preserve">Выгодоприобретателей, информацию о номерах телефонов и адресах электронной почты указанных лиц </w:t>
      </w:r>
      <w:r w:rsidRPr="005B2541">
        <w:rPr>
          <w:rFonts w:ascii="Arial" w:hAnsi="Arial" w:cs="Arial"/>
          <w:sz w:val="20"/>
          <w:szCs w:val="20"/>
        </w:rPr>
        <w:t>в пользу Страховщика происходит с их письменного согласия.</w:t>
      </w:r>
    </w:p>
    <w:p w14:paraId="1E20B651" w14:textId="77777777" w:rsidR="00A93ADF"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 xml:space="preserve">Также Страхователь выражает согласие на обработку (включая все действия, перечисленные в ст. 3 ФЗ, в том числе трансграничную передачу от Страховщика в пользу группы компаний Альянс/Allianz, включая, но не ограничиваясь компанией – </w:t>
      </w:r>
      <w:r w:rsidRPr="0016301E">
        <w:rPr>
          <w:rFonts w:ascii="Arial" w:hAnsi="Arial" w:cs="Arial"/>
          <w:sz w:val="20"/>
          <w:szCs w:val="20"/>
        </w:rPr>
        <w:t>АО</w:t>
      </w:r>
      <w:r w:rsidRPr="005B2541">
        <w:rPr>
          <w:rFonts w:ascii="Arial" w:hAnsi="Arial" w:cs="Arial"/>
          <w:sz w:val="20"/>
          <w:szCs w:val="20"/>
        </w:rPr>
        <w:t xml:space="preserve"> Страховая компания «Альянс», находящейся по адресу: Российская Федерация, 115184, Москва, Озерковская наб., д.30) своих персональных данных и персональных данных иных вышеперечисленных лиц, указанных в зая</w:t>
      </w:r>
      <w:r>
        <w:rPr>
          <w:rFonts w:ascii="Arial" w:hAnsi="Arial" w:cs="Arial"/>
          <w:sz w:val="20"/>
          <w:szCs w:val="20"/>
        </w:rPr>
        <w:t>влении на страхование/договоре</w:t>
      </w:r>
      <w:r w:rsidRPr="005B2541">
        <w:rPr>
          <w:rFonts w:ascii="Arial" w:hAnsi="Arial" w:cs="Arial"/>
          <w:sz w:val="20"/>
          <w:szCs w:val="20"/>
        </w:rPr>
        <w:t xml:space="preserve"> страхования и других документах, представленных при заключении договора страхования, в целях исполнения договора страхования. </w:t>
      </w:r>
    </w:p>
    <w:p w14:paraId="1E20B652" w14:textId="77777777" w:rsidR="002557FD" w:rsidRPr="005B2541" w:rsidRDefault="006C5658" w:rsidP="002557FD">
      <w:pPr>
        <w:ind w:left="540"/>
        <w:jc w:val="both"/>
        <w:rPr>
          <w:rFonts w:ascii="Arial" w:hAnsi="Arial" w:cs="Arial"/>
          <w:sz w:val="20"/>
          <w:szCs w:val="20"/>
        </w:rPr>
      </w:pPr>
      <w:r w:rsidRPr="002557FD">
        <w:rPr>
          <w:rFonts w:ascii="Arial" w:hAnsi="Arial" w:cs="Arial"/>
          <w:sz w:val="20"/>
          <w:szCs w:val="20"/>
        </w:rPr>
        <w:t>Настоящее согласие дается на передачу персональных данных перестраховщикам в целях перестрахования принятых на себя Страховщиком по настоящему Договору рисков. Настоящее согласие действительно в течение срока действия Договора страхования и в течение 5 (пяти) лет после окончания действия Договора страхования. Настоящее согласие на обработку персональных данных может быть отозвано посредством направления письменного уведомления в адрес Страховщика.</w:t>
      </w:r>
    </w:p>
    <w:p w14:paraId="47E46A84" w14:textId="20D73388" w:rsidR="00C12832" w:rsidRDefault="00C12832" w:rsidP="003C4850">
      <w:pPr>
        <w:numPr>
          <w:ilvl w:val="1"/>
          <w:numId w:val="1"/>
        </w:numPr>
        <w:ind w:left="540" w:hanging="540"/>
        <w:jc w:val="both"/>
        <w:rPr>
          <w:rFonts w:ascii="Arial" w:hAnsi="Arial" w:cs="Arial"/>
          <w:sz w:val="20"/>
          <w:szCs w:val="20"/>
        </w:rPr>
      </w:pPr>
      <w:r w:rsidRPr="002D3F14">
        <w:rPr>
          <w:rFonts w:ascii="Arial" w:hAnsi="Arial"/>
          <w:sz w:val="20"/>
        </w:rPr>
        <w:t>Страховщик/Перестраховщик (лишнее удалить) не будет нести обязательства по осуществлению выплаты страхового возмещения в случаях, когда осуществление таких действий повлечет за собой наложение на такого Страховщика/Перестраховщика каких-либо санкций, запретов или ограничений в рамках резолюций Организации Объединенных Наций, а также торговых или экономических санкций в рамках законов или положений Европейского Союза, США и/или иных действующих законов или положений, регулирующих применение национальных, экономических или торговых санкций.</w:t>
      </w:r>
      <w:bookmarkStart w:id="21" w:name="_GoBack"/>
      <w:bookmarkEnd w:id="21"/>
    </w:p>
    <w:p w14:paraId="1E20B653" w14:textId="77777777" w:rsidR="00A93ADF" w:rsidRPr="005B2541"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 xml:space="preserve">Передача персональных данных происходит с соблюдением всех необходимых процедур и согласований, в строгом соответствии с действующим законодательством. </w:t>
      </w:r>
    </w:p>
    <w:p w14:paraId="1E20B654" w14:textId="77777777" w:rsidR="00A93ADF" w:rsidRPr="005B2541"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 xml:space="preserve">Настоящее согласие действительно в течение срока действия договора (Полиса) страхования и в течение 5 лет после окончания действия Договора (Полиса) страхования.  </w:t>
      </w:r>
    </w:p>
    <w:p w14:paraId="1E20B655" w14:textId="77777777" w:rsidR="00A93ADF" w:rsidRPr="005B2541"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Настоящее согласие на обработку персональных данных может быть отозвано посредством направления письменного уведомления в адрес О</w:t>
      </w:r>
      <w:r w:rsidRPr="0016301E">
        <w:rPr>
          <w:rFonts w:ascii="Arial" w:hAnsi="Arial" w:cs="Arial"/>
          <w:sz w:val="20"/>
          <w:szCs w:val="20"/>
        </w:rPr>
        <w:t>О</w:t>
      </w:r>
      <w:r w:rsidRPr="005B2541">
        <w:rPr>
          <w:rFonts w:ascii="Arial" w:hAnsi="Arial" w:cs="Arial"/>
          <w:sz w:val="20"/>
          <w:szCs w:val="20"/>
        </w:rPr>
        <w:t>О СК «Альянс</w:t>
      </w:r>
      <w:r w:rsidRPr="0016301E">
        <w:rPr>
          <w:rFonts w:ascii="Arial" w:hAnsi="Arial" w:cs="Arial"/>
          <w:sz w:val="20"/>
          <w:szCs w:val="20"/>
        </w:rPr>
        <w:t xml:space="preserve"> Жизнь».</w:t>
      </w:r>
    </w:p>
    <w:p w14:paraId="1E20B656" w14:textId="77777777" w:rsidR="00A93ADF" w:rsidRPr="005B2541"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Стороны берут на себя взаимные обязательства по соблюдению режима конфиденциальности информации, полученной при исполнении условий настоящего Договора. Передача информации третьим лицам или иное разглашение информации, признанной по настоящему Договору конфиденциальной, может осуществляться исключительно с письменного согласия другой Стороны.</w:t>
      </w:r>
    </w:p>
    <w:p w14:paraId="1E20B657" w14:textId="77777777" w:rsidR="00A93ADF"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Конфиденциальной по настоящему Договору признается информация о программе страхования и сумме страховых взносов.</w:t>
      </w:r>
    </w:p>
    <w:p w14:paraId="1E20B658" w14:textId="77777777" w:rsidR="005067B2" w:rsidRPr="005B2541" w:rsidRDefault="006C5658" w:rsidP="003C4850">
      <w:pPr>
        <w:numPr>
          <w:ilvl w:val="1"/>
          <w:numId w:val="1"/>
        </w:numPr>
        <w:ind w:left="540" w:hanging="540"/>
        <w:jc w:val="both"/>
        <w:rPr>
          <w:rFonts w:ascii="Arial" w:hAnsi="Arial" w:cs="Arial"/>
          <w:sz w:val="20"/>
          <w:szCs w:val="20"/>
        </w:rPr>
      </w:pPr>
      <w:r w:rsidRPr="005067B2">
        <w:rPr>
          <w:rFonts w:ascii="Arial" w:hAnsi="Arial" w:cs="Arial"/>
          <w:sz w:val="20"/>
          <w:szCs w:val="20"/>
        </w:rPr>
        <w:t>Указанная в настоящем пункте информация не может быть использована Страховщиком или сотрудниками Страховщика иначе, как в целях выполнения обязательств Страховщика по настоящему Договору.</w:t>
      </w:r>
    </w:p>
    <w:p w14:paraId="1E20B659" w14:textId="77777777" w:rsidR="00A93ADF" w:rsidRPr="00385D3B" w:rsidRDefault="006C5658" w:rsidP="003C4850">
      <w:pPr>
        <w:pStyle w:val="1"/>
        <w:numPr>
          <w:ilvl w:val="0"/>
          <w:numId w:val="1"/>
        </w:numPr>
        <w:jc w:val="center"/>
        <w:rPr>
          <w:sz w:val="20"/>
          <w:szCs w:val="20"/>
        </w:rPr>
      </w:pPr>
      <w:r w:rsidRPr="00385D3B">
        <w:rPr>
          <w:sz w:val="20"/>
          <w:szCs w:val="20"/>
        </w:rPr>
        <w:t>ПРОЧИЕ УСЛОВИЯ</w:t>
      </w:r>
    </w:p>
    <w:p w14:paraId="1E20B65A" w14:textId="77777777" w:rsidR="00A93ADF" w:rsidRPr="005B2541"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После подписания настоящего Договора все предварительные документы по нему - переписка, предварительные соглашения, протоколы о намерениях и пр. - теряют юридическую силу.</w:t>
      </w:r>
    </w:p>
    <w:p w14:paraId="1E20B65B" w14:textId="77777777" w:rsidR="00A93ADF" w:rsidRPr="004F5DDE"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lastRenderedPageBreak/>
        <w:t xml:space="preserve">Ни одна из Сторон не вправе передавать третьей Стороне свои права и обязанности по настоящему Договору, за исключением операций по перестрахованию и сострахованию, без </w:t>
      </w:r>
      <w:r w:rsidRPr="004F5DDE">
        <w:rPr>
          <w:rFonts w:ascii="Arial" w:hAnsi="Arial" w:cs="Arial"/>
          <w:sz w:val="20"/>
          <w:szCs w:val="20"/>
        </w:rPr>
        <w:t>письменного согласия на то другой Стороны.</w:t>
      </w:r>
    </w:p>
    <w:p w14:paraId="1E20B65C" w14:textId="77777777" w:rsidR="00A93ADF" w:rsidRPr="005B2541"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Если одно из положений настоящего Договора становится недействительным, то это не затрагивает действительности остальных положений настоящего Договора.</w:t>
      </w:r>
    </w:p>
    <w:p w14:paraId="1E20B65D" w14:textId="77777777" w:rsidR="00A93ADF" w:rsidRPr="005B2541" w:rsidRDefault="006C5658" w:rsidP="003C4850">
      <w:pPr>
        <w:numPr>
          <w:ilvl w:val="1"/>
          <w:numId w:val="1"/>
        </w:numPr>
        <w:ind w:left="540" w:hanging="540"/>
        <w:jc w:val="both"/>
        <w:rPr>
          <w:rFonts w:ascii="Arial" w:hAnsi="Arial" w:cs="Arial"/>
          <w:sz w:val="20"/>
          <w:szCs w:val="20"/>
        </w:rPr>
      </w:pPr>
      <w:r w:rsidRPr="005B2541">
        <w:rPr>
          <w:rFonts w:ascii="Arial" w:hAnsi="Arial" w:cs="Arial"/>
          <w:sz w:val="20"/>
          <w:szCs w:val="20"/>
        </w:rPr>
        <w:t>Все изменения и дополнения к настоящему Договору, в т.ч. касающиеся положений настоящего Договора, требующие взаимного согласия Сторон, будут действительны только при условии, если они совершены в письменной форме и подписаны уполномоченными на то представителями Сторон.</w:t>
      </w:r>
    </w:p>
    <w:p w14:paraId="1E20B65E" w14:textId="77777777" w:rsidR="00A93ADF" w:rsidRDefault="006C5658" w:rsidP="003C4850">
      <w:pPr>
        <w:numPr>
          <w:ilvl w:val="1"/>
          <w:numId w:val="1"/>
        </w:numPr>
        <w:jc w:val="both"/>
        <w:rPr>
          <w:rFonts w:ascii="Arial" w:hAnsi="Arial" w:cs="Arial"/>
          <w:sz w:val="20"/>
          <w:szCs w:val="20"/>
        </w:rPr>
      </w:pPr>
      <w:r w:rsidRPr="005B2541">
        <w:rPr>
          <w:rFonts w:ascii="Arial" w:hAnsi="Arial" w:cs="Arial"/>
          <w:sz w:val="20"/>
          <w:szCs w:val="20"/>
        </w:rPr>
        <w:t>Стороны обязуются оперативно извещать друг друга об изменении адресов, банковских реквизитов, телефонов</w:t>
      </w:r>
      <w:r w:rsidRPr="005067B2">
        <w:rPr>
          <w:rFonts w:ascii="Arial" w:hAnsi="Arial" w:cs="Arial"/>
          <w:sz w:val="20"/>
          <w:szCs w:val="20"/>
        </w:rPr>
        <w:t>, а также контактных лиц, взаимодействующих по Договору</w:t>
      </w:r>
      <w:r w:rsidRPr="005B2541">
        <w:rPr>
          <w:rFonts w:ascii="Arial" w:hAnsi="Arial" w:cs="Arial"/>
          <w:sz w:val="20"/>
          <w:szCs w:val="20"/>
        </w:rPr>
        <w:t>.</w:t>
      </w:r>
    </w:p>
    <w:p w14:paraId="1E20B65F" w14:textId="77777777" w:rsidR="005067B2" w:rsidRPr="005B2541" w:rsidRDefault="006C5658" w:rsidP="003C4850">
      <w:pPr>
        <w:numPr>
          <w:ilvl w:val="1"/>
          <w:numId w:val="1"/>
        </w:numPr>
        <w:jc w:val="both"/>
        <w:rPr>
          <w:rFonts w:ascii="Arial" w:hAnsi="Arial" w:cs="Arial"/>
          <w:sz w:val="20"/>
          <w:szCs w:val="20"/>
        </w:rPr>
      </w:pPr>
      <w:r w:rsidRPr="005B2541">
        <w:rPr>
          <w:rFonts w:ascii="Arial" w:hAnsi="Arial" w:cs="Arial"/>
          <w:sz w:val="20"/>
          <w:szCs w:val="20"/>
        </w:rPr>
        <w:t>Приложения к настоящему Договору являются его неотъемлемой частью.</w:t>
      </w:r>
    </w:p>
    <w:p w14:paraId="1E20B660" w14:textId="77777777" w:rsidR="00A93ADF" w:rsidRPr="005067B2" w:rsidRDefault="006C5658" w:rsidP="003C4850">
      <w:pPr>
        <w:numPr>
          <w:ilvl w:val="1"/>
          <w:numId w:val="1"/>
        </w:numPr>
        <w:jc w:val="both"/>
        <w:rPr>
          <w:rFonts w:ascii="Arial" w:hAnsi="Arial" w:cs="Arial"/>
          <w:sz w:val="20"/>
          <w:szCs w:val="20"/>
        </w:rPr>
      </w:pPr>
      <w:r w:rsidRPr="005067B2">
        <w:rPr>
          <w:rFonts w:ascii="Arial" w:hAnsi="Arial" w:cs="Arial"/>
          <w:sz w:val="20"/>
          <w:szCs w:val="20"/>
        </w:rPr>
        <w:t>Настоящий Договор составлен в 2-х подлинных экземплярах, имеющих одинаковую юридическую силу, по одному для каждой из Сторон.</w:t>
      </w:r>
    </w:p>
    <w:p w14:paraId="1E20B661" w14:textId="77777777" w:rsidR="00232B61" w:rsidRPr="00DA0C29" w:rsidRDefault="006C5658" w:rsidP="003C4850">
      <w:pPr>
        <w:pStyle w:val="1"/>
        <w:numPr>
          <w:ilvl w:val="0"/>
          <w:numId w:val="1"/>
        </w:numPr>
        <w:jc w:val="center"/>
        <w:rPr>
          <w:sz w:val="20"/>
          <w:szCs w:val="20"/>
          <w:lang w:val="en-US"/>
        </w:rPr>
      </w:pPr>
      <w:r>
        <w:rPr>
          <w:sz w:val="20"/>
          <w:szCs w:val="20"/>
        </w:rPr>
        <w:t xml:space="preserve">АДРЕСА И </w:t>
      </w:r>
      <w:r w:rsidRPr="00DA0C29">
        <w:rPr>
          <w:sz w:val="20"/>
          <w:szCs w:val="20"/>
        </w:rPr>
        <w:t>РЕКВИЗИТЫ СТОРОН</w:t>
      </w:r>
    </w:p>
    <w:p w14:paraId="1E20B662" w14:textId="77777777" w:rsidR="005067B2" w:rsidRPr="0016301E" w:rsidRDefault="006C5658" w:rsidP="003C4850">
      <w:pPr>
        <w:pStyle w:val="af"/>
        <w:numPr>
          <w:ilvl w:val="1"/>
          <w:numId w:val="1"/>
        </w:numPr>
        <w:tabs>
          <w:tab w:val="left" w:pos="567"/>
        </w:tabs>
        <w:rPr>
          <w:rFonts w:ascii="Arial" w:hAnsi="Arial" w:cs="Arial"/>
          <w:b/>
          <w:sz w:val="20"/>
          <w:szCs w:val="20"/>
        </w:rPr>
      </w:pPr>
      <w:r w:rsidRPr="0016301E">
        <w:rPr>
          <w:rFonts w:ascii="Arial" w:hAnsi="Arial" w:cs="Arial"/>
          <w:b/>
          <w:sz w:val="20"/>
          <w:szCs w:val="20"/>
        </w:rPr>
        <w:t>Страховщик:</w:t>
      </w:r>
      <w:r w:rsidRPr="005067B2">
        <w:t xml:space="preserve"> </w:t>
      </w:r>
      <w:r w:rsidRPr="0016301E">
        <w:rPr>
          <w:rFonts w:ascii="Arial" w:hAnsi="Arial" w:cs="Arial"/>
          <w:b/>
          <w:sz w:val="20"/>
          <w:szCs w:val="20"/>
        </w:rPr>
        <w:t>ООО СК «Альянс Жизнь»</w:t>
      </w:r>
    </w:p>
    <w:p w14:paraId="1E20B663" w14:textId="77777777" w:rsidR="005067B2" w:rsidRPr="0016301E" w:rsidRDefault="006C5658" w:rsidP="0016301E">
      <w:pPr>
        <w:tabs>
          <w:tab w:val="left" w:pos="2340"/>
        </w:tabs>
        <w:jc w:val="both"/>
        <w:rPr>
          <w:rFonts w:ascii="Arial" w:hAnsi="Arial" w:cs="Arial"/>
          <w:i/>
          <w:sz w:val="20"/>
          <w:szCs w:val="20"/>
        </w:rPr>
      </w:pPr>
      <w:r w:rsidRPr="0016301E">
        <w:rPr>
          <w:rFonts w:ascii="Arial" w:hAnsi="Arial" w:cs="Arial"/>
          <w:i/>
          <w:sz w:val="20"/>
          <w:szCs w:val="20"/>
        </w:rPr>
        <w:t>115184, Москва, Озерковская набережная, д. 30,</w:t>
      </w:r>
    </w:p>
    <w:p w14:paraId="1E20B664" w14:textId="77777777" w:rsidR="005067B2" w:rsidRPr="0016301E" w:rsidRDefault="006C5658" w:rsidP="0016301E">
      <w:pPr>
        <w:tabs>
          <w:tab w:val="left" w:pos="2340"/>
        </w:tabs>
        <w:jc w:val="both"/>
        <w:rPr>
          <w:rFonts w:ascii="Arial" w:hAnsi="Arial" w:cs="Arial"/>
          <w:i/>
          <w:sz w:val="20"/>
          <w:szCs w:val="20"/>
        </w:rPr>
      </w:pPr>
      <w:r w:rsidRPr="0016301E">
        <w:rPr>
          <w:rFonts w:ascii="Arial" w:hAnsi="Arial" w:cs="Arial"/>
          <w:i/>
          <w:sz w:val="20"/>
          <w:szCs w:val="20"/>
        </w:rPr>
        <w:t>ИНН 7727257386, КПП 77</w:t>
      </w:r>
      <w:r>
        <w:rPr>
          <w:rFonts w:ascii="Arial" w:hAnsi="Arial" w:cs="Arial"/>
          <w:i/>
          <w:sz w:val="20"/>
          <w:szCs w:val="20"/>
        </w:rPr>
        <w:t>0</w:t>
      </w:r>
      <w:r w:rsidRPr="0016301E">
        <w:rPr>
          <w:rFonts w:ascii="Arial" w:hAnsi="Arial" w:cs="Arial"/>
          <w:i/>
          <w:sz w:val="20"/>
          <w:szCs w:val="20"/>
        </w:rPr>
        <w:t>501001,</w:t>
      </w:r>
    </w:p>
    <w:p w14:paraId="1E20B665" w14:textId="77777777" w:rsidR="005067B2" w:rsidRPr="0016301E" w:rsidRDefault="006C5658" w:rsidP="0016301E">
      <w:pPr>
        <w:tabs>
          <w:tab w:val="left" w:pos="2340"/>
        </w:tabs>
        <w:jc w:val="both"/>
        <w:rPr>
          <w:rFonts w:ascii="Arial" w:hAnsi="Arial" w:cs="Arial"/>
          <w:i/>
          <w:sz w:val="20"/>
          <w:szCs w:val="20"/>
        </w:rPr>
      </w:pPr>
      <w:r w:rsidRPr="0016301E">
        <w:rPr>
          <w:rFonts w:ascii="Arial" w:hAnsi="Arial" w:cs="Arial"/>
          <w:i/>
          <w:sz w:val="20"/>
          <w:szCs w:val="20"/>
        </w:rPr>
        <w:t xml:space="preserve">Р/с 40701810900060000156 в Банк ВТБ (ПАО) г. Москва, </w:t>
      </w:r>
    </w:p>
    <w:p w14:paraId="1E20B666" w14:textId="77777777" w:rsidR="005067B2" w:rsidRPr="0016301E" w:rsidRDefault="006C5658" w:rsidP="0016301E">
      <w:pPr>
        <w:tabs>
          <w:tab w:val="left" w:pos="2340"/>
        </w:tabs>
        <w:jc w:val="both"/>
        <w:rPr>
          <w:rFonts w:ascii="Arial" w:hAnsi="Arial" w:cs="Arial"/>
          <w:i/>
          <w:sz w:val="20"/>
          <w:szCs w:val="20"/>
        </w:rPr>
      </w:pPr>
      <w:r w:rsidRPr="0016301E">
        <w:rPr>
          <w:rFonts w:ascii="Arial" w:hAnsi="Arial" w:cs="Arial"/>
          <w:i/>
          <w:sz w:val="20"/>
          <w:szCs w:val="20"/>
        </w:rPr>
        <w:t xml:space="preserve">к/с 30101810700000000187 в ОПЕРУ Московского ГТУ Банка России, БИК 044525187, </w:t>
      </w:r>
    </w:p>
    <w:p w14:paraId="1E20B667" w14:textId="77777777" w:rsidR="00232B61" w:rsidRPr="0016301E" w:rsidRDefault="006C5658" w:rsidP="0016301E">
      <w:pPr>
        <w:tabs>
          <w:tab w:val="num" w:pos="540"/>
          <w:tab w:val="left" w:pos="2340"/>
        </w:tabs>
        <w:jc w:val="both"/>
        <w:rPr>
          <w:rFonts w:ascii="Arial" w:hAnsi="Arial" w:cs="Arial"/>
          <w:i/>
          <w:sz w:val="20"/>
          <w:szCs w:val="20"/>
          <w:lang w:val="en-US"/>
        </w:rPr>
      </w:pPr>
      <w:r w:rsidRPr="0016301E">
        <w:rPr>
          <w:rFonts w:ascii="Arial" w:hAnsi="Arial" w:cs="Arial"/>
          <w:i/>
          <w:sz w:val="20"/>
          <w:szCs w:val="20"/>
          <w:lang w:val="en-US"/>
        </w:rPr>
        <w:t>ОКВЭД 66.01, ОКПО 70250916</w:t>
      </w:r>
    </w:p>
    <w:p w14:paraId="1E20B668" w14:textId="77777777" w:rsidR="00232B61" w:rsidRPr="00DA0C29" w:rsidRDefault="00C12832" w:rsidP="00232B61">
      <w:pPr>
        <w:tabs>
          <w:tab w:val="left" w:pos="2340"/>
        </w:tabs>
        <w:ind w:left="720"/>
        <w:jc w:val="both"/>
        <w:rPr>
          <w:rFonts w:ascii="Arial" w:hAnsi="Arial" w:cs="Arial"/>
          <w:sz w:val="20"/>
          <w:szCs w:val="20"/>
        </w:rPr>
      </w:pPr>
    </w:p>
    <w:p w14:paraId="1E20B669" w14:textId="77777777" w:rsidR="00232B61" w:rsidRDefault="006C5658" w:rsidP="003C4850">
      <w:pPr>
        <w:numPr>
          <w:ilvl w:val="1"/>
          <w:numId w:val="1"/>
        </w:numPr>
        <w:tabs>
          <w:tab w:val="left" w:pos="2340"/>
        </w:tabs>
        <w:ind w:left="540" w:hanging="540"/>
        <w:jc w:val="both"/>
        <w:rPr>
          <w:rFonts w:ascii="Arial" w:hAnsi="Arial" w:cs="Arial"/>
          <w:b/>
          <w:sz w:val="20"/>
          <w:szCs w:val="20"/>
        </w:rPr>
      </w:pPr>
      <w:r w:rsidRPr="00DA0C29">
        <w:rPr>
          <w:rFonts w:ascii="Arial" w:hAnsi="Arial" w:cs="Arial"/>
          <w:b/>
          <w:sz w:val="20"/>
          <w:szCs w:val="20"/>
        </w:rPr>
        <w:t>Страхователь</w:t>
      </w:r>
      <w:r w:rsidRPr="00DA0C29">
        <w:rPr>
          <w:rFonts w:ascii="Arial" w:hAnsi="Arial" w:cs="Arial"/>
          <w:b/>
          <w:sz w:val="20"/>
          <w:szCs w:val="20"/>
          <w:lang w:val="en-US"/>
        </w:rPr>
        <w:t>:</w:t>
      </w:r>
    </w:p>
    <w:p w14:paraId="1E20B66A" w14:textId="77777777" w:rsidR="00F24B94" w:rsidRDefault="00C12832" w:rsidP="00F24B94">
      <w:pPr>
        <w:tabs>
          <w:tab w:val="left" w:pos="2340"/>
        </w:tabs>
        <w:jc w:val="both"/>
        <w:rPr>
          <w:rFonts w:ascii="Arial" w:hAnsi="Arial" w:cs="Arial"/>
          <w:b/>
          <w:sz w:val="20"/>
          <w:szCs w:val="20"/>
        </w:rPr>
      </w:pPr>
    </w:p>
    <w:p w14:paraId="1E20B66B" w14:textId="77777777" w:rsidR="001870D4" w:rsidRDefault="00C12832" w:rsidP="00F24B94">
      <w:pPr>
        <w:tabs>
          <w:tab w:val="left" w:pos="2340"/>
        </w:tabs>
        <w:jc w:val="both"/>
        <w:rPr>
          <w:rFonts w:ascii="Arial" w:hAnsi="Arial" w:cs="Arial"/>
          <w:b/>
          <w:sz w:val="20"/>
          <w:szCs w:val="20"/>
        </w:rPr>
      </w:pPr>
    </w:p>
    <w:p w14:paraId="1E20B66C" w14:textId="77777777" w:rsidR="00232B61" w:rsidRPr="00DA0C29" w:rsidRDefault="006C5658" w:rsidP="003C4850">
      <w:pPr>
        <w:pStyle w:val="1"/>
        <w:numPr>
          <w:ilvl w:val="0"/>
          <w:numId w:val="1"/>
        </w:numPr>
        <w:jc w:val="center"/>
        <w:rPr>
          <w:sz w:val="20"/>
          <w:szCs w:val="20"/>
          <w:lang w:val="en-US"/>
        </w:rPr>
      </w:pPr>
      <w:r w:rsidRPr="00DA0C29">
        <w:rPr>
          <w:sz w:val="20"/>
          <w:szCs w:val="20"/>
        </w:rPr>
        <w:t>ПРИЛОЖЕНИЯ К ДОГОВОРУ</w:t>
      </w:r>
    </w:p>
    <w:p w14:paraId="1E20B66D" w14:textId="77777777" w:rsidR="00232B61" w:rsidRPr="00DA0C29" w:rsidRDefault="006C5658" w:rsidP="003C4850">
      <w:pPr>
        <w:numPr>
          <w:ilvl w:val="1"/>
          <w:numId w:val="1"/>
        </w:numPr>
        <w:tabs>
          <w:tab w:val="left" w:pos="2340"/>
        </w:tabs>
        <w:ind w:left="540" w:hanging="540"/>
        <w:jc w:val="both"/>
        <w:rPr>
          <w:rFonts w:ascii="Arial" w:hAnsi="Arial" w:cs="Arial"/>
          <w:sz w:val="20"/>
          <w:szCs w:val="20"/>
        </w:rPr>
      </w:pPr>
      <w:r w:rsidRPr="00DA0C29">
        <w:rPr>
          <w:rFonts w:ascii="Arial" w:hAnsi="Arial" w:cs="Arial"/>
          <w:sz w:val="20"/>
          <w:szCs w:val="20"/>
        </w:rPr>
        <w:t>Приложение №</w:t>
      </w:r>
      <w:r>
        <w:rPr>
          <w:rFonts w:ascii="Arial" w:hAnsi="Arial" w:cs="Arial"/>
          <w:sz w:val="20"/>
          <w:szCs w:val="20"/>
        </w:rPr>
        <w:t>1</w:t>
      </w:r>
      <w:r w:rsidRPr="00DA0C29">
        <w:rPr>
          <w:rFonts w:ascii="Arial" w:hAnsi="Arial" w:cs="Arial"/>
          <w:sz w:val="20"/>
          <w:szCs w:val="20"/>
        </w:rPr>
        <w:t>:</w:t>
      </w:r>
      <w:r w:rsidRPr="00DA0C29">
        <w:rPr>
          <w:rFonts w:ascii="Arial" w:hAnsi="Arial" w:cs="Arial"/>
          <w:sz w:val="20"/>
          <w:szCs w:val="20"/>
        </w:rPr>
        <w:tab/>
        <w:t xml:space="preserve">Правила страхования жизни и </w:t>
      </w:r>
      <w:r>
        <w:rPr>
          <w:rFonts w:ascii="Arial" w:hAnsi="Arial" w:cs="Arial"/>
          <w:sz w:val="20"/>
          <w:szCs w:val="20"/>
        </w:rPr>
        <w:t xml:space="preserve">страхования </w:t>
      </w:r>
      <w:r w:rsidRPr="00DA0C29">
        <w:rPr>
          <w:rFonts w:ascii="Arial" w:hAnsi="Arial" w:cs="Arial"/>
          <w:sz w:val="20"/>
          <w:szCs w:val="20"/>
        </w:rPr>
        <w:t>от несчастных случаев и болезней.</w:t>
      </w:r>
    </w:p>
    <w:p w14:paraId="1E20B66E" w14:textId="77777777" w:rsidR="005B2541" w:rsidRDefault="006C5658" w:rsidP="003C4850">
      <w:pPr>
        <w:numPr>
          <w:ilvl w:val="1"/>
          <w:numId w:val="1"/>
        </w:numPr>
        <w:tabs>
          <w:tab w:val="left" w:pos="2340"/>
        </w:tabs>
        <w:ind w:left="540" w:hanging="540"/>
        <w:jc w:val="both"/>
        <w:rPr>
          <w:rFonts w:ascii="Arial" w:hAnsi="Arial" w:cs="Arial"/>
          <w:sz w:val="20"/>
          <w:szCs w:val="20"/>
        </w:rPr>
      </w:pPr>
      <w:r w:rsidRPr="00DA0C29">
        <w:rPr>
          <w:rFonts w:ascii="Arial" w:hAnsi="Arial" w:cs="Arial"/>
          <w:sz w:val="20"/>
          <w:szCs w:val="20"/>
        </w:rPr>
        <w:t>Приложение №</w:t>
      </w:r>
      <w:r>
        <w:rPr>
          <w:rFonts w:ascii="Arial" w:hAnsi="Arial" w:cs="Arial"/>
          <w:sz w:val="20"/>
          <w:szCs w:val="20"/>
        </w:rPr>
        <w:t>2</w:t>
      </w:r>
      <w:r w:rsidRPr="00DA0C29">
        <w:rPr>
          <w:rFonts w:ascii="Arial" w:hAnsi="Arial" w:cs="Arial"/>
          <w:sz w:val="20"/>
          <w:szCs w:val="20"/>
        </w:rPr>
        <w:t>:</w:t>
      </w:r>
      <w:r w:rsidRPr="00DA0C29">
        <w:rPr>
          <w:rFonts w:ascii="Arial" w:hAnsi="Arial" w:cs="Arial"/>
          <w:sz w:val="20"/>
          <w:szCs w:val="20"/>
        </w:rPr>
        <w:tab/>
        <w:t>Заявление Застрахованного</w:t>
      </w:r>
      <w:r>
        <w:rPr>
          <w:rFonts w:ascii="Arial" w:hAnsi="Arial" w:cs="Arial"/>
          <w:sz w:val="20"/>
          <w:szCs w:val="20"/>
        </w:rPr>
        <w:t xml:space="preserve"> лица</w:t>
      </w:r>
      <w:r w:rsidRPr="00DA0C29">
        <w:rPr>
          <w:rFonts w:ascii="Arial" w:hAnsi="Arial" w:cs="Arial"/>
          <w:sz w:val="20"/>
          <w:szCs w:val="20"/>
        </w:rPr>
        <w:t>.</w:t>
      </w:r>
    </w:p>
    <w:p w14:paraId="1E20B66F" w14:textId="77777777" w:rsidR="005B2541" w:rsidRDefault="006C5658" w:rsidP="003C4850">
      <w:pPr>
        <w:numPr>
          <w:ilvl w:val="1"/>
          <w:numId w:val="1"/>
        </w:numPr>
        <w:tabs>
          <w:tab w:val="left" w:pos="2340"/>
        </w:tabs>
        <w:ind w:left="540" w:hanging="540"/>
        <w:jc w:val="both"/>
        <w:rPr>
          <w:rFonts w:ascii="Arial" w:hAnsi="Arial" w:cs="Arial"/>
          <w:sz w:val="20"/>
          <w:szCs w:val="20"/>
        </w:rPr>
      </w:pPr>
      <w:r w:rsidRPr="00DA0C29">
        <w:rPr>
          <w:rFonts w:ascii="Arial" w:hAnsi="Arial" w:cs="Arial"/>
          <w:sz w:val="20"/>
          <w:szCs w:val="20"/>
        </w:rPr>
        <w:t>Приложение №</w:t>
      </w:r>
      <w:r>
        <w:rPr>
          <w:rFonts w:ascii="Arial" w:hAnsi="Arial" w:cs="Arial"/>
          <w:sz w:val="20"/>
          <w:szCs w:val="20"/>
        </w:rPr>
        <w:t>3</w:t>
      </w:r>
      <w:r w:rsidRPr="00DA0C29">
        <w:rPr>
          <w:rFonts w:ascii="Arial" w:hAnsi="Arial" w:cs="Arial"/>
          <w:sz w:val="20"/>
          <w:szCs w:val="20"/>
        </w:rPr>
        <w:t>:</w:t>
      </w:r>
      <w:r w:rsidRPr="00DA0C29">
        <w:rPr>
          <w:rFonts w:ascii="Arial" w:hAnsi="Arial" w:cs="Arial"/>
          <w:sz w:val="20"/>
          <w:szCs w:val="20"/>
        </w:rPr>
        <w:tab/>
        <w:t>Список Застрахованных.</w:t>
      </w:r>
    </w:p>
    <w:p w14:paraId="1E20B670" w14:textId="77777777" w:rsidR="00232B61" w:rsidRPr="00DA0C29" w:rsidRDefault="006C5658" w:rsidP="003C4850">
      <w:pPr>
        <w:numPr>
          <w:ilvl w:val="1"/>
          <w:numId w:val="1"/>
        </w:numPr>
        <w:tabs>
          <w:tab w:val="left" w:pos="2340"/>
        </w:tabs>
        <w:ind w:left="540" w:hanging="540"/>
        <w:jc w:val="both"/>
        <w:rPr>
          <w:rFonts w:ascii="Arial" w:hAnsi="Arial" w:cs="Arial"/>
          <w:sz w:val="20"/>
          <w:szCs w:val="20"/>
        </w:rPr>
      </w:pPr>
      <w:r w:rsidRPr="00DA0C29">
        <w:rPr>
          <w:rFonts w:ascii="Arial" w:hAnsi="Arial" w:cs="Arial"/>
          <w:sz w:val="20"/>
          <w:szCs w:val="20"/>
        </w:rPr>
        <w:t>Приложение №</w:t>
      </w:r>
      <w:r>
        <w:rPr>
          <w:rFonts w:ascii="Arial" w:hAnsi="Arial" w:cs="Arial"/>
          <w:sz w:val="20"/>
          <w:szCs w:val="20"/>
        </w:rPr>
        <w:t>4</w:t>
      </w:r>
      <w:r w:rsidRPr="00DA0C29">
        <w:rPr>
          <w:rFonts w:ascii="Arial" w:hAnsi="Arial" w:cs="Arial"/>
          <w:sz w:val="20"/>
          <w:szCs w:val="20"/>
        </w:rPr>
        <w:t>:</w:t>
      </w:r>
      <w:r w:rsidRPr="00DA0C29">
        <w:rPr>
          <w:rFonts w:ascii="Arial" w:hAnsi="Arial" w:cs="Arial"/>
          <w:sz w:val="20"/>
          <w:szCs w:val="20"/>
        </w:rPr>
        <w:tab/>
        <w:t xml:space="preserve">Таблица страховых выплат по </w:t>
      </w:r>
      <w:r>
        <w:rPr>
          <w:rFonts w:ascii="Arial" w:hAnsi="Arial" w:cs="Arial"/>
          <w:sz w:val="20"/>
          <w:szCs w:val="20"/>
        </w:rPr>
        <w:t xml:space="preserve">страховому </w:t>
      </w:r>
      <w:r w:rsidRPr="00DA0C29">
        <w:rPr>
          <w:rFonts w:ascii="Arial" w:hAnsi="Arial" w:cs="Arial"/>
          <w:sz w:val="20"/>
          <w:szCs w:val="20"/>
        </w:rPr>
        <w:t>риску «</w:t>
      </w:r>
      <w:r>
        <w:rPr>
          <w:rFonts w:ascii="Arial" w:hAnsi="Arial" w:cs="Arial"/>
          <w:sz w:val="20"/>
          <w:szCs w:val="20"/>
        </w:rPr>
        <w:t>Тяжкие телесные повреждения</w:t>
      </w:r>
      <w:r w:rsidRPr="00DA0C29">
        <w:rPr>
          <w:rFonts w:ascii="Arial" w:hAnsi="Arial" w:cs="Arial"/>
          <w:sz w:val="20"/>
          <w:szCs w:val="20"/>
        </w:rPr>
        <w:t xml:space="preserve"> Застрахованного в результате несчастного случая»</w:t>
      </w:r>
    </w:p>
    <w:p w14:paraId="1E20B671" w14:textId="77777777" w:rsidR="00232B61" w:rsidRPr="00366A8D" w:rsidRDefault="006C5658" w:rsidP="003C4850">
      <w:pPr>
        <w:numPr>
          <w:ilvl w:val="1"/>
          <w:numId w:val="1"/>
        </w:numPr>
        <w:tabs>
          <w:tab w:val="left" w:pos="2340"/>
        </w:tabs>
        <w:ind w:left="540" w:hanging="540"/>
        <w:jc w:val="both"/>
        <w:rPr>
          <w:rFonts w:ascii="Arial" w:hAnsi="Arial" w:cs="Arial"/>
          <w:sz w:val="20"/>
          <w:szCs w:val="20"/>
        </w:rPr>
      </w:pPr>
      <w:r w:rsidRPr="00366A8D">
        <w:rPr>
          <w:rFonts w:ascii="Arial" w:hAnsi="Arial" w:cs="Arial"/>
          <w:sz w:val="20"/>
          <w:szCs w:val="20"/>
        </w:rPr>
        <w:t>Приложение №</w:t>
      </w:r>
      <w:r>
        <w:rPr>
          <w:rFonts w:ascii="Arial" w:hAnsi="Arial" w:cs="Arial"/>
          <w:sz w:val="20"/>
          <w:szCs w:val="20"/>
        </w:rPr>
        <w:t>5</w:t>
      </w:r>
      <w:r w:rsidRPr="00366A8D">
        <w:rPr>
          <w:rFonts w:ascii="Arial" w:hAnsi="Arial" w:cs="Arial"/>
          <w:sz w:val="20"/>
          <w:szCs w:val="20"/>
        </w:rPr>
        <w:t>:</w:t>
      </w:r>
      <w:r w:rsidRPr="00366A8D">
        <w:rPr>
          <w:rFonts w:ascii="Arial" w:hAnsi="Arial" w:cs="Arial"/>
          <w:sz w:val="20"/>
          <w:szCs w:val="20"/>
        </w:rPr>
        <w:tab/>
      </w:r>
      <w:r w:rsidRPr="00DA0C29">
        <w:rPr>
          <w:rFonts w:ascii="Arial" w:hAnsi="Arial" w:cs="Arial"/>
          <w:sz w:val="20"/>
          <w:szCs w:val="20"/>
        </w:rPr>
        <w:t xml:space="preserve">Таблица страховых выплат по </w:t>
      </w:r>
      <w:r>
        <w:rPr>
          <w:rFonts w:ascii="Arial" w:hAnsi="Arial" w:cs="Arial"/>
          <w:sz w:val="20"/>
          <w:szCs w:val="20"/>
        </w:rPr>
        <w:t xml:space="preserve">страховому </w:t>
      </w:r>
      <w:r w:rsidRPr="00DA0C29">
        <w:rPr>
          <w:rFonts w:ascii="Arial" w:hAnsi="Arial" w:cs="Arial"/>
          <w:sz w:val="20"/>
          <w:szCs w:val="20"/>
        </w:rPr>
        <w:t>риску «</w:t>
      </w:r>
      <w:r>
        <w:rPr>
          <w:rFonts w:ascii="Arial" w:hAnsi="Arial" w:cs="Arial"/>
          <w:sz w:val="20"/>
          <w:szCs w:val="20"/>
        </w:rPr>
        <w:t>Травма</w:t>
      </w:r>
      <w:r w:rsidRPr="00DA0C29">
        <w:rPr>
          <w:rFonts w:ascii="Arial" w:hAnsi="Arial" w:cs="Arial"/>
          <w:sz w:val="20"/>
          <w:szCs w:val="20"/>
        </w:rPr>
        <w:t xml:space="preserve"> Застрахованного в результате несчастного случая</w:t>
      </w:r>
      <w:r>
        <w:rPr>
          <w:rFonts w:ascii="Arial" w:hAnsi="Arial" w:cs="Arial"/>
          <w:sz w:val="20"/>
          <w:szCs w:val="20"/>
        </w:rPr>
        <w:t xml:space="preserve"> / дорожно-транспортного происшествия</w:t>
      </w:r>
      <w:r w:rsidRPr="00DA0C29">
        <w:rPr>
          <w:rFonts w:ascii="Arial" w:hAnsi="Arial" w:cs="Arial"/>
          <w:sz w:val="20"/>
          <w:szCs w:val="20"/>
        </w:rPr>
        <w:t>».</w:t>
      </w:r>
    </w:p>
    <w:p w14:paraId="1E20B672" w14:textId="77777777" w:rsidR="00232B61" w:rsidRPr="00DA0C29" w:rsidRDefault="006C5658" w:rsidP="003C4850">
      <w:pPr>
        <w:numPr>
          <w:ilvl w:val="1"/>
          <w:numId w:val="1"/>
        </w:numPr>
        <w:tabs>
          <w:tab w:val="left" w:pos="2340"/>
        </w:tabs>
        <w:ind w:left="540" w:hanging="540"/>
        <w:jc w:val="both"/>
        <w:rPr>
          <w:rFonts w:ascii="Arial" w:hAnsi="Arial" w:cs="Arial"/>
          <w:sz w:val="20"/>
          <w:szCs w:val="20"/>
        </w:rPr>
      </w:pPr>
      <w:r w:rsidRPr="00DA0C29">
        <w:rPr>
          <w:rFonts w:ascii="Arial" w:hAnsi="Arial" w:cs="Arial"/>
          <w:sz w:val="20"/>
          <w:szCs w:val="20"/>
        </w:rPr>
        <w:t>Приложение №</w:t>
      </w:r>
      <w:r>
        <w:rPr>
          <w:rFonts w:ascii="Arial" w:hAnsi="Arial" w:cs="Arial"/>
          <w:sz w:val="20"/>
          <w:szCs w:val="20"/>
        </w:rPr>
        <w:t>6</w:t>
      </w:r>
      <w:r w:rsidRPr="00DA0C29">
        <w:rPr>
          <w:rFonts w:ascii="Arial" w:hAnsi="Arial" w:cs="Arial"/>
          <w:sz w:val="20"/>
          <w:szCs w:val="20"/>
        </w:rPr>
        <w:t>:</w:t>
      </w:r>
      <w:r w:rsidRPr="00DA0C29">
        <w:rPr>
          <w:rFonts w:ascii="Arial" w:hAnsi="Arial" w:cs="Arial"/>
          <w:sz w:val="20"/>
          <w:szCs w:val="20"/>
        </w:rPr>
        <w:tab/>
      </w:r>
      <w:r w:rsidRPr="00366A8D">
        <w:rPr>
          <w:rFonts w:ascii="Arial" w:hAnsi="Arial" w:cs="Arial"/>
          <w:sz w:val="20"/>
          <w:szCs w:val="20"/>
        </w:rPr>
        <w:t xml:space="preserve">Таблица страховых выплат по </w:t>
      </w:r>
      <w:r>
        <w:rPr>
          <w:rFonts w:ascii="Arial" w:hAnsi="Arial" w:cs="Arial"/>
          <w:sz w:val="20"/>
          <w:szCs w:val="20"/>
        </w:rPr>
        <w:t xml:space="preserve">страховому </w:t>
      </w:r>
      <w:r w:rsidRPr="00366A8D">
        <w:rPr>
          <w:rFonts w:ascii="Arial" w:hAnsi="Arial" w:cs="Arial"/>
          <w:sz w:val="20"/>
          <w:szCs w:val="20"/>
        </w:rPr>
        <w:t>риску «Хирургические операции</w:t>
      </w:r>
      <w:r>
        <w:rPr>
          <w:rFonts w:ascii="Arial" w:hAnsi="Arial" w:cs="Arial"/>
          <w:sz w:val="20"/>
          <w:szCs w:val="20"/>
        </w:rPr>
        <w:t>, проведенные Застрахованному в результате несчастного случая или заболевания / несчастного случая / заболевания</w:t>
      </w:r>
      <w:r w:rsidRPr="00366A8D">
        <w:rPr>
          <w:rFonts w:ascii="Arial" w:hAnsi="Arial" w:cs="Arial"/>
          <w:sz w:val="20"/>
          <w:szCs w:val="20"/>
        </w:rPr>
        <w:t>».</w:t>
      </w:r>
    </w:p>
    <w:p w14:paraId="1E20B673" w14:textId="77777777" w:rsidR="00232B61" w:rsidRPr="00DA0C29" w:rsidRDefault="006C5658" w:rsidP="003C4850">
      <w:pPr>
        <w:numPr>
          <w:ilvl w:val="1"/>
          <w:numId w:val="1"/>
        </w:numPr>
        <w:tabs>
          <w:tab w:val="left" w:pos="2340"/>
        </w:tabs>
        <w:ind w:left="540" w:hanging="540"/>
        <w:jc w:val="both"/>
        <w:rPr>
          <w:rFonts w:ascii="Arial" w:hAnsi="Arial" w:cs="Arial"/>
          <w:sz w:val="20"/>
          <w:szCs w:val="20"/>
        </w:rPr>
      </w:pPr>
      <w:r w:rsidRPr="00DA0C29">
        <w:rPr>
          <w:rFonts w:ascii="Arial" w:hAnsi="Arial" w:cs="Arial"/>
          <w:sz w:val="20"/>
          <w:szCs w:val="20"/>
        </w:rPr>
        <w:t>Приложение №</w:t>
      </w:r>
      <w:r>
        <w:rPr>
          <w:rFonts w:ascii="Arial" w:hAnsi="Arial" w:cs="Arial"/>
          <w:sz w:val="20"/>
          <w:szCs w:val="20"/>
        </w:rPr>
        <w:t>7</w:t>
      </w:r>
      <w:r w:rsidRPr="004A76F8">
        <w:rPr>
          <w:rFonts w:ascii="Arial" w:hAnsi="Arial" w:cs="Arial"/>
          <w:sz w:val="20"/>
          <w:szCs w:val="20"/>
        </w:rPr>
        <w:t>:</w:t>
      </w:r>
      <w:r w:rsidRPr="00DA0C29">
        <w:rPr>
          <w:rFonts w:ascii="Arial" w:hAnsi="Arial" w:cs="Arial"/>
          <w:sz w:val="20"/>
          <w:szCs w:val="20"/>
        </w:rPr>
        <w:tab/>
        <w:t>Список критических заболеваний</w:t>
      </w:r>
      <w:r>
        <w:rPr>
          <w:rFonts w:ascii="Arial" w:hAnsi="Arial" w:cs="Arial"/>
          <w:sz w:val="20"/>
          <w:szCs w:val="20"/>
        </w:rPr>
        <w:t xml:space="preserve"> по страховому риску «</w:t>
      </w:r>
      <w:r w:rsidRPr="00C4514B">
        <w:rPr>
          <w:rFonts w:ascii="Arial" w:hAnsi="Arial" w:cs="Arial"/>
          <w:sz w:val="20"/>
          <w:szCs w:val="20"/>
        </w:rPr>
        <w:t>Первичное диагностирование критического заболевания Застрахованного</w:t>
      </w:r>
      <w:r>
        <w:rPr>
          <w:rFonts w:ascii="Arial" w:hAnsi="Arial" w:cs="Arial"/>
          <w:sz w:val="20"/>
          <w:szCs w:val="20"/>
        </w:rPr>
        <w:t>»</w:t>
      </w:r>
      <w:r w:rsidRPr="00DA0C29">
        <w:rPr>
          <w:rFonts w:ascii="Arial" w:hAnsi="Arial" w:cs="Arial"/>
          <w:sz w:val="20"/>
          <w:szCs w:val="20"/>
        </w:rPr>
        <w:t>.</w:t>
      </w:r>
    </w:p>
    <w:p w14:paraId="1E20B674" w14:textId="77777777" w:rsidR="00232B61" w:rsidRDefault="006C5658" w:rsidP="003C4850">
      <w:pPr>
        <w:numPr>
          <w:ilvl w:val="1"/>
          <w:numId w:val="1"/>
        </w:numPr>
        <w:tabs>
          <w:tab w:val="left" w:pos="2340"/>
        </w:tabs>
        <w:ind w:left="540" w:hanging="540"/>
        <w:jc w:val="both"/>
        <w:rPr>
          <w:rFonts w:ascii="Arial" w:hAnsi="Arial" w:cs="Arial"/>
          <w:sz w:val="20"/>
          <w:szCs w:val="20"/>
        </w:rPr>
      </w:pPr>
      <w:r>
        <w:rPr>
          <w:rFonts w:ascii="Arial" w:hAnsi="Arial" w:cs="Arial"/>
          <w:sz w:val="20"/>
          <w:szCs w:val="20"/>
        </w:rPr>
        <w:t>Приложение №8:</w:t>
      </w:r>
      <w:r>
        <w:rPr>
          <w:rFonts w:ascii="Arial" w:hAnsi="Arial" w:cs="Arial"/>
          <w:sz w:val="20"/>
          <w:szCs w:val="20"/>
        </w:rPr>
        <w:tab/>
        <w:t>Анкета клиента.</w:t>
      </w:r>
    </w:p>
    <w:p w14:paraId="1E20B675" w14:textId="77777777" w:rsidR="009A485B" w:rsidRPr="00DA0C29" w:rsidRDefault="006C5658" w:rsidP="003C4850">
      <w:pPr>
        <w:numPr>
          <w:ilvl w:val="1"/>
          <w:numId w:val="1"/>
        </w:numPr>
        <w:tabs>
          <w:tab w:val="left" w:pos="2340"/>
        </w:tabs>
        <w:ind w:left="540" w:hanging="540"/>
        <w:jc w:val="both"/>
        <w:rPr>
          <w:rFonts w:ascii="Arial" w:hAnsi="Arial" w:cs="Arial"/>
          <w:sz w:val="20"/>
          <w:szCs w:val="20"/>
        </w:rPr>
      </w:pPr>
      <w:r>
        <w:rPr>
          <w:rFonts w:ascii="Arial" w:hAnsi="Arial" w:cs="Arial"/>
          <w:sz w:val="20"/>
          <w:szCs w:val="20"/>
        </w:rPr>
        <w:t>Приложение №9:   Медицинская анкета Застрахованного лица.</w:t>
      </w:r>
    </w:p>
    <w:p w14:paraId="1E20B676" w14:textId="77777777" w:rsidR="00232B61" w:rsidRDefault="006C5658" w:rsidP="003C4850">
      <w:pPr>
        <w:pStyle w:val="1"/>
        <w:numPr>
          <w:ilvl w:val="0"/>
          <w:numId w:val="1"/>
        </w:numPr>
        <w:jc w:val="center"/>
        <w:rPr>
          <w:sz w:val="20"/>
          <w:szCs w:val="20"/>
        </w:rPr>
      </w:pPr>
      <w:r w:rsidRPr="00DA0C29">
        <w:rPr>
          <w:sz w:val="20"/>
          <w:szCs w:val="20"/>
        </w:rPr>
        <w:t>ПОДПИСИ СТОРОН</w:t>
      </w:r>
    </w:p>
    <w:p w14:paraId="1E20B677" w14:textId="77777777" w:rsidR="00E357F8" w:rsidRPr="00E357F8" w:rsidRDefault="00C12832" w:rsidP="00E357F8"/>
    <w:tbl>
      <w:tblPr>
        <w:tblW w:w="0" w:type="auto"/>
        <w:tblLook w:val="0000" w:firstRow="0" w:lastRow="0" w:firstColumn="0" w:lastColumn="0" w:noHBand="0" w:noVBand="0"/>
      </w:tblPr>
      <w:tblGrid>
        <w:gridCol w:w="3795"/>
        <w:gridCol w:w="3556"/>
        <w:gridCol w:w="2220"/>
      </w:tblGrid>
      <w:tr w:rsidR="001C7F77" w14:paraId="1E20B682" w14:textId="77777777" w:rsidTr="00F24B94">
        <w:trPr>
          <w:gridAfter w:val="1"/>
          <w:wAfter w:w="4888" w:type="dxa"/>
          <w:trHeight w:val="1252"/>
        </w:trPr>
        <w:tc>
          <w:tcPr>
            <w:tcW w:w="4927" w:type="dxa"/>
          </w:tcPr>
          <w:p w14:paraId="1E20B678" w14:textId="77777777" w:rsidR="005067B2" w:rsidRPr="00A97D15" w:rsidRDefault="006C5658" w:rsidP="005067B2">
            <w:pPr>
              <w:rPr>
                <w:b/>
                <w:bCs/>
              </w:rPr>
            </w:pPr>
            <w:r w:rsidRPr="00A97D15">
              <w:rPr>
                <w:b/>
                <w:bCs/>
                <w:sz w:val="22"/>
                <w:szCs w:val="22"/>
              </w:rPr>
              <w:t xml:space="preserve">От имени Страховщика </w:t>
            </w:r>
          </w:p>
          <w:p w14:paraId="1E20B679" w14:textId="77777777" w:rsidR="005067B2" w:rsidRPr="00A97D15" w:rsidRDefault="00C12832" w:rsidP="005067B2">
            <w:pPr>
              <w:rPr>
                <w:b/>
                <w:bCs/>
              </w:rPr>
            </w:pPr>
          </w:p>
          <w:p w14:paraId="1E20B67A" w14:textId="77777777" w:rsidR="005067B2" w:rsidRPr="00440774" w:rsidRDefault="006C5658" w:rsidP="005067B2">
            <w:pPr>
              <w:rPr>
                <w:b/>
                <w:bCs/>
              </w:rPr>
            </w:pPr>
            <w:r>
              <w:rPr>
                <w:b/>
                <w:bCs/>
              </w:rPr>
              <w:t>______________________</w:t>
            </w:r>
          </w:p>
          <w:p w14:paraId="1E20B67B" w14:textId="77777777" w:rsidR="005067B2" w:rsidRPr="00A97D15" w:rsidRDefault="006C5658" w:rsidP="005067B2">
            <w:pPr>
              <w:rPr>
                <w:b/>
                <w:bCs/>
              </w:rPr>
            </w:pPr>
            <w:r w:rsidRPr="00A97D15">
              <w:rPr>
                <w:b/>
                <w:bCs/>
                <w:sz w:val="22"/>
                <w:szCs w:val="22"/>
              </w:rPr>
              <w:t>М.П.</w:t>
            </w:r>
          </w:p>
        </w:tc>
        <w:tc>
          <w:tcPr>
            <w:tcW w:w="4928" w:type="dxa"/>
          </w:tcPr>
          <w:p w14:paraId="1E20B67C" w14:textId="77777777" w:rsidR="005067B2" w:rsidRPr="00A97D15" w:rsidRDefault="006C5658" w:rsidP="005067B2">
            <w:pPr>
              <w:ind w:firstLine="473"/>
              <w:rPr>
                <w:b/>
                <w:bCs/>
              </w:rPr>
            </w:pPr>
            <w:r w:rsidRPr="00A97D15">
              <w:rPr>
                <w:b/>
                <w:bCs/>
                <w:sz w:val="22"/>
                <w:szCs w:val="22"/>
              </w:rPr>
              <w:t>От имени Страхователя</w:t>
            </w:r>
          </w:p>
          <w:p w14:paraId="1E20B67D" w14:textId="77777777" w:rsidR="005067B2" w:rsidRPr="00A97D15" w:rsidRDefault="00C12832" w:rsidP="005067B2">
            <w:pPr>
              <w:ind w:firstLine="473"/>
              <w:rPr>
                <w:bCs/>
              </w:rPr>
            </w:pPr>
          </w:p>
          <w:p w14:paraId="1E20B67E" w14:textId="77777777" w:rsidR="005067B2" w:rsidRPr="00440774" w:rsidRDefault="006C5658" w:rsidP="005067B2">
            <w:pPr>
              <w:ind w:firstLine="473"/>
              <w:rPr>
                <w:bCs/>
              </w:rPr>
            </w:pPr>
            <w:r>
              <w:rPr>
                <w:bCs/>
                <w:sz w:val="22"/>
                <w:szCs w:val="22"/>
              </w:rPr>
              <w:t xml:space="preserve">____________________ </w:t>
            </w:r>
            <w:r w:rsidRPr="00A97D15">
              <w:rPr>
                <w:bCs/>
                <w:sz w:val="22"/>
                <w:szCs w:val="22"/>
              </w:rPr>
              <w:t xml:space="preserve">   </w:t>
            </w:r>
          </w:p>
          <w:p w14:paraId="1E20B67F" w14:textId="77777777" w:rsidR="005067B2" w:rsidRPr="00A97D15" w:rsidRDefault="006C5658" w:rsidP="005067B2">
            <w:pPr>
              <w:ind w:firstLine="473"/>
              <w:rPr>
                <w:bCs/>
              </w:rPr>
            </w:pPr>
            <w:r w:rsidRPr="00A97D15">
              <w:rPr>
                <w:bCs/>
                <w:sz w:val="22"/>
                <w:szCs w:val="22"/>
              </w:rPr>
              <w:t xml:space="preserve">                         </w:t>
            </w:r>
          </w:p>
          <w:p w14:paraId="1E20B680" w14:textId="77777777" w:rsidR="005067B2" w:rsidRPr="00A97D15" w:rsidRDefault="006C5658" w:rsidP="005067B2">
            <w:pPr>
              <w:ind w:firstLine="473"/>
              <w:rPr>
                <w:b/>
              </w:rPr>
            </w:pPr>
            <w:r w:rsidRPr="00A97D15">
              <w:rPr>
                <w:b/>
                <w:sz w:val="22"/>
                <w:szCs w:val="22"/>
              </w:rPr>
              <w:t>М.П.</w:t>
            </w:r>
          </w:p>
          <w:p w14:paraId="1E20B681" w14:textId="77777777" w:rsidR="005067B2" w:rsidRPr="00A97D15" w:rsidRDefault="00C12832" w:rsidP="005067B2">
            <w:pPr>
              <w:rPr>
                <w:b/>
                <w:bCs/>
              </w:rPr>
            </w:pPr>
          </w:p>
        </w:tc>
      </w:tr>
      <w:tr w:rsidR="001C7F77" w14:paraId="1E20B685" w14:textId="77777777" w:rsidTr="00F24B94">
        <w:trPr>
          <w:trHeight w:val="80"/>
        </w:trPr>
        <w:tc>
          <w:tcPr>
            <w:tcW w:w="4927" w:type="dxa"/>
          </w:tcPr>
          <w:p w14:paraId="1E20B683" w14:textId="77777777" w:rsidR="005067B2" w:rsidRPr="0016301E" w:rsidRDefault="00C12832" w:rsidP="00956B8C">
            <w:pPr>
              <w:rPr>
                <w:rFonts w:ascii="Arial" w:hAnsi="Arial" w:cs="Arial"/>
                <w:b/>
                <w:bCs/>
                <w:sz w:val="20"/>
              </w:rPr>
            </w:pPr>
          </w:p>
        </w:tc>
        <w:tc>
          <w:tcPr>
            <w:tcW w:w="4928" w:type="dxa"/>
            <w:gridSpan w:val="2"/>
          </w:tcPr>
          <w:p w14:paraId="1E20B684" w14:textId="77777777" w:rsidR="005067B2" w:rsidRPr="0016301E" w:rsidRDefault="00C12832" w:rsidP="00956B8C">
            <w:pPr>
              <w:rPr>
                <w:b/>
                <w:bCs/>
                <w:sz w:val="20"/>
              </w:rPr>
            </w:pPr>
          </w:p>
        </w:tc>
      </w:tr>
    </w:tbl>
    <w:p w14:paraId="1E20B686" w14:textId="77777777" w:rsidR="005067B2" w:rsidRPr="0016301E" w:rsidRDefault="006C5658" w:rsidP="005067B2">
      <w:pPr>
        <w:pStyle w:val="af0"/>
        <w:pBdr>
          <w:top w:val="single" w:sz="4" w:space="1" w:color="auto"/>
          <w:left w:val="single" w:sz="4" w:space="4" w:color="auto"/>
          <w:bottom w:val="single" w:sz="4" w:space="1" w:color="auto"/>
          <w:right w:val="single" w:sz="4" w:space="4" w:color="auto"/>
        </w:pBdr>
        <w:rPr>
          <w:rFonts w:ascii="Arial" w:hAnsi="Arial" w:cs="Arial"/>
          <w:bCs/>
          <w:color w:val="000000"/>
          <w:sz w:val="20"/>
          <w:szCs w:val="22"/>
        </w:rPr>
      </w:pPr>
      <w:r w:rsidRPr="0016301E">
        <w:rPr>
          <w:rFonts w:ascii="Arial" w:hAnsi="Arial" w:cs="Arial"/>
          <w:bCs/>
          <w:color w:val="000000"/>
          <w:sz w:val="20"/>
          <w:szCs w:val="22"/>
        </w:rPr>
        <w:t>Договор заключен при посредничестве агента ________________________________ *, действующего на основании Агентского договора от _________________ № ______________________________</w:t>
      </w:r>
    </w:p>
    <w:p w14:paraId="1E20B687" w14:textId="77777777" w:rsidR="005067B2" w:rsidRPr="0016301E" w:rsidRDefault="006C5658" w:rsidP="005067B2">
      <w:pPr>
        <w:pStyle w:val="af0"/>
        <w:pBdr>
          <w:top w:val="single" w:sz="4" w:space="1" w:color="auto"/>
          <w:left w:val="single" w:sz="4" w:space="4" w:color="auto"/>
          <w:bottom w:val="single" w:sz="4" w:space="1" w:color="auto"/>
          <w:right w:val="single" w:sz="4" w:space="4" w:color="auto"/>
        </w:pBdr>
        <w:rPr>
          <w:rFonts w:ascii="Arial" w:hAnsi="Arial" w:cs="Arial"/>
          <w:bCs/>
          <w:color w:val="000000"/>
          <w:sz w:val="20"/>
          <w:szCs w:val="22"/>
        </w:rPr>
      </w:pPr>
      <w:r w:rsidRPr="0016301E">
        <w:rPr>
          <w:rFonts w:ascii="Arial" w:hAnsi="Arial" w:cs="Arial"/>
          <w:bCs/>
          <w:color w:val="000000"/>
          <w:sz w:val="20"/>
          <w:szCs w:val="22"/>
        </w:rPr>
        <w:t>ОГРН _____________________________________</w:t>
      </w:r>
    </w:p>
    <w:p w14:paraId="1E20B688" w14:textId="77777777" w:rsidR="005067B2" w:rsidRPr="0016301E" w:rsidRDefault="006C5658" w:rsidP="005067B2">
      <w:pPr>
        <w:pStyle w:val="af0"/>
        <w:pBdr>
          <w:top w:val="single" w:sz="4" w:space="1" w:color="auto"/>
          <w:left w:val="single" w:sz="4" w:space="4" w:color="auto"/>
          <w:bottom w:val="single" w:sz="4" w:space="1" w:color="auto"/>
          <w:right w:val="single" w:sz="4" w:space="4" w:color="auto"/>
        </w:pBdr>
        <w:rPr>
          <w:rFonts w:ascii="Arial" w:hAnsi="Arial" w:cs="Arial"/>
          <w:bCs/>
          <w:color w:val="000000"/>
          <w:sz w:val="20"/>
          <w:szCs w:val="22"/>
        </w:rPr>
      </w:pPr>
      <w:r w:rsidRPr="0016301E">
        <w:rPr>
          <w:rFonts w:ascii="Arial" w:hAnsi="Arial" w:cs="Arial"/>
          <w:bCs/>
          <w:color w:val="000000"/>
          <w:sz w:val="20"/>
          <w:szCs w:val="22"/>
        </w:rPr>
        <w:t>ФИО _________________________/ ___________________(подпись)                        печать агента **</w:t>
      </w:r>
    </w:p>
    <w:p w14:paraId="1E20B689" w14:textId="77777777" w:rsidR="005067B2" w:rsidRPr="0016301E" w:rsidRDefault="006C5658" w:rsidP="005067B2">
      <w:pPr>
        <w:pStyle w:val="af0"/>
        <w:pBdr>
          <w:top w:val="single" w:sz="4" w:space="1" w:color="auto"/>
          <w:left w:val="single" w:sz="4" w:space="4" w:color="auto"/>
          <w:bottom w:val="single" w:sz="4" w:space="1" w:color="auto"/>
          <w:right w:val="single" w:sz="4" w:space="4" w:color="auto"/>
        </w:pBdr>
        <w:rPr>
          <w:rFonts w:ascii="Arial" w:hAnsi="Arial" w:cs="Arial"/>
          <w:bCs/>
          <w:i/>
          <w:color w:val="000000"/>
          <w:sz w:val="20"/>
          <w:szCs w:val="22"/>
        </w:rPr>
      </w:pPr>
      <w:r w:rsidRPr="0016301E">
        <w:rPr>
          <w:rFonts w:ascii="Arial" w:hAnsi="Arial" w:cs="Arial"/>
          <w:bCs/>
          <w:i/>
          <w:color w:val="000000"/>
          <w:sz w:val="20"/>
          <w:szCs w:val="22"/>
        </w:rPr>
        <w:t>* указывается наименование агента если это юридическое лицо или ИЧП, и ФИО агента если это физическое лицо</w:t>
      </w:r>
    </w:p>
    <w:p w14:paraId="1E20B68A" w14:textId="77777777" w:rsidR="005067B2" w:rsidRPr="0016301E" w:rsidRDefault="006C5658" w:rsidP="005067B2">
      <w:pPr>
        <w:pStyle w:val="Iniiaiieoaeno"/>
        <w:pBdr>
          <w:top w:val="single" w:sz="4" w:space="1" w:color="auto"/>
          <w:left w:val="single" w:sz="4" w:space="4" w:color="auto"/>
          <w:bottom w:val="single" w:sz="4" w:space="1" w:color="auto"/>
          <w:right w:val="single" w:sz="4" w:space="4" w:color="auto"/>
        </w:pBdr>
        <w:ind w:firstLine="0"/>
        <w:rPr>
          <w:rFonts w:ascii="Arial" w:hAnsi="Arial" w:cs="Arial"/>
          <w:color w:val="000000"/>
          <w:sz w:val="20"/>
          <w:szCs w:val="22"/>
        </w:rPr>
      </w:pPr>
      <w:r w:rsidRPr="0016301E">
        <w:rPr>
          <w:rFonts w:ascii="Arial" w:hAnsi="Arial" w:cs="Arial"/>
          <w:bCs/>
          <w:i/>
          <w:color w:val="000000"/>
          <w:sz w:val="20"/>
          <w:szCs w:val="22"/>
        </w:rPr>
        <w:t>** только если агент юридическое лицо или ИЧП</w:t>
      </w:r>
      <w:r w:rsidRPr="0016301E">
        <w:rPr>
          <w:rFonts w:ascii="Arial" w:hAnsi="Arial" w:cs="Arial"/>
          <w:b/>
          <w:bCs/>
          <w:i/>
          <w:color w:val="000000"/>
          <w:sz w:val="20"/>
          <w:szCs w:val="22"/>
        </w:rPr>
        <w:t>.</w:t>
      </w:r>
    </w:p>
    <w:p w14:paraId="1E20B68B" w14:textId="77777777" w:rsidR="005067B2" w:rsidRPr="0016301E" w:rsidRDefault="00C12832" w:rsidP="005067B2">
      <w:pPr>
        <w:pStyle w:val="Iniiaiieoaeno"/>
        <w:pBdr>
          <w:top w:val="single" w:sz="4" w:space="1" w:color="auto"/>
          <w:left w:val="single" w:sz="4" w:space="4" w:color="auto"/>
          <w:bottom w:val="single" w:sz="4" w:space="1" w:color="auto"/>
          <w:right w:val="single" w:sz="4" w:space="4" w:color="auto"/>
        </w:pBdr>
        <w:rPr>
          <w:rFonts w:ascii="Arial" w:hAnsi="Arial" w:cs="Arial"/>
          <w:color w:val="000000"/>
          <w:sz w:val="20"/>
          <w:szCs w:val="22"/>
        </w:rPr>
      </w:pPr>
    </w:p>
    <w:p w14:paraId="1E20B68C" w14:textId="77777777" w:rsidR="00F24B94" w:rsidRDefault="00C12832" w:rsidP="00447AB6">
      <w:pPr>
        <w:pStyle w:val="Iauiue"/>
        <w:tabs>
          <w:tab w:val="left" w:pos="1276"/>
        </w:tabs>
        <w:ind w:firstLine="567"/>
        <w:jc w:val="both"/>
        <w:rPr>
          <w:b/>
          <w:sz w:val="22"/>
          <w:szCs w:val="22"/>
          <w:lang w:val="ru-RU"/>
        </w:rPr>
      </w:pPr>
    </w:p>
    <w:p w14:paraId="1E20B68D" w14:textId="77777777" w:rsidR="00F24B94" w:rsidRDefault="00C12832" w:rsidP="00447AB6">
      <w:pPr>
        <w:pStyle w:val="Iauiue"/>
        <w:tabs>
          <w:tab w:val="left" w:pos="1276"/>
        </w:tabs>
        <w:ind w:firstLine="567"/>
        <w:jc w:val="both"/>
        <w:rPr>
          <w:b/>
          <w:sz w:val="22"/>
          <w:szCs w:val="22"/>
          <w:lang w:val="ru-RU"/>
        </w:rPr>
      </w:pPr>
    </w:p>
    <w:p w14:paraId="1E20B68E" w14:textId="77777777" w:rsidR="00F24B94" w:rsidRDefault="00C12832" w:rsidP="00447AB6">
      <w:pPr>
        <w:pStyle w:val="Iauiue"/>
        <w:tabs>
          <w:tab w:val="left" w:pos="1276"/>
        </w:tabs>
        <w:ind w:firstLine="567"/>
        <w:jc w:val="both"/>
        <w:rPr>
          <w:b/>
          <w:sz w:val="22"/>
          <w:szCs w:val="22"/>
          <w:lang w:val="ru-RU"/>
        </w:rPr>
      </w:pPr>
    </w:p>
    <w:p w14:paraId="1E20B68F" w14:textId="77777777" w:rsidR="00F24B94" w:rsidRDefault="00C12832" w:rsidP="00447AB6">
      <w:pPr>
        <w:pStyle w:val="Iauiue"/>
        <w:tabs>
          <w:tab w:val="left" w:pos="1276"/>
        </w:tabs>
        <w:ind w:firstLine="567"/>
        <w:jc w:val="both"/>
        <w:rPr>
          <w:b/>
          <w:sz w:val="22"/>
          <w:szCs w:val="22"/>
          <w:lang w:val="ru-RU"/>
        </w:rPr>
      </w:pPr>
    </w:p>
    <w:p w14:paraId="1E20B690" w14:textId="77777777" w:rsidR="00F24B94" w:rsidRDefault="00C12832" w:rsidP="00447AB6">
      <w:pPr>
        <w:pStyle w:val="Iauiue"/>
        <w:tabs>
          <w:tab w:val="left" w:pos="1276"/>
        </w:tabs>
        <w:ind w:firstLine="567"/>
        <w:jc w:val="both"/>
        <w:rPr>
          <w:b/>
          <w:sz w:val="22"/>
          <w:szCs w:val="22"/>
          <w:lang w:val="ru-RU"/>
        </w:rPr>
      </w:pPr>
    </w:p>
    <w:p w14:paraId="1E20B691" w14:textId="77777777" w:rsidR="00447AB6" w:rsidRDefault="006C5658" w:rsidP="00447AB6">
      <w:pPr>
        <w:pStyle w:val="Iauiue"/>
        <w:tabs>
          <w:tab w:val="left" w:pos="1276"/>
        </w:tabs>
        <w:ind w:firstLine="567"/>
        <w:jc w:val="both"/>
        <w:rPr>
          <w:b/>
          <w:sz w:val="22"/>
          <w:szCs w:val="22"/>
          <w:lang w:val="ru-RU"/>
        </w:rPr>
      </w:pPr>
      <w:r w:rsidRPr="00030D61">
        <w:rPr>
          <w:b/>
          <w:sz w:val="22"/>
          <w:szCs w:val="22"/>
          <w:lang w:val="ru-RU"/>
        </w:rPr>
        <w:t>Генеральный директор</w:t>
      </w:r>
      <w:r w:rsidRPr="007429DC">
        <w:rPr>
          <w:b/>
          <w:sz w:val="22"/>
          <w:szCs w:val="22"/>
          <w:lang w:val="ru-RU"/>
        </w:rPr>
        <w:tab/>
      </w:r>
      <w:r w:rsidRPr="007429DC">
        <w:rPr>
          <w:b/>
          <w:sz w:val="22"/>
          <w:szCs w:val="22"/>
          <w:lang w:val="ru-RU"/>
        </w:rPr>
        <w:tab/>
      </w:r>
      <w:r w:rsidRPr="007429DC">
        <w:rPr>
          <w:b/>
          <w:sz w:val="22"/>
          <w:szCs w:val="22"/>
          <w:lang w:val="ru-RU"/>
        </w:rPr>
        <w:tab/>
      </w:r>
      <w:r w:rsidRPr="007429DC">
        <w:rPr>
          <w:b/>
          <w:sz w:val="22"/>
          <w:szCs w:val="22"/>
          <w:lang w:val="ru-RU"/>
        </w:rPr>
        <w:tab/>
        <w:t>Н.Х. Фрай</w:t>
      </w:r>
    </w:p>
    <w:p w14:paraId="1E20B692" w14:textId="77777777" w:rsidR="00887AB7" w:rsidRDefault="006C5658">
      <w:pPr>
        <w:spacing w:after="160" w:line="259" w:lineRule="auto"/>
      </w:pPr>
      <w:r>
        <w:br w:type="page"/>
      </w:r>
    </w:p>
    <w:p w14:paraId="1E20B693" w14:textId="77777777" w:rsidR="00E357F8" w:rsidRDefault="00C12832" w:rsidP="005067B2"/>
    <w:p w14:paraId="1E20B694" w14:textId="77777777" w:rsidR="00E357F8" w:rsidRDefault="006C5658" w:rsidP="00887AB7">
      <w:pPr>
        <w:ind w:left="5387"/>
        <w:jc w:val="right"/>
        <w:rPr>
          <w:rFonts w:ascii="Arial" w:hAnsi="Arial" w:cs="Arial"/>
          <w:sz w:val="18"/>
          <w:szCs w:val="18"/>
        </w:rPr>
      </w:pPr>
      <w:r w:rsidRPr="005A2B15">
        <w:rPr>
          <w:rFonts w:ascii="Arial" w:hAnsi="Arial" w:cs="Arial"/>
          <w:sz w:val="18"/>
          <w:szCs w:val="18"/>
        </w:rPr>
        <w:t xml:space="preserve">ПРИЛОЖЕНИЕ № </w:t>
      </w:r>
      <w:r>
        <w:rPr>
          <w:rFonts w:ascii="Arial" w:hAnsi="Arial" w:cs="Arial"/>
          <w:sz w:val="18"/>
          <w:szCs w:val="18"/>
        </w:rPr>
        <w:t>2</w:t>
      </w:r>
      <w:r w:rsidRPr="005A2B15">
        <w:rPr>
          <w:rFonts w:ascii="Arial" w:hAnsi="Arial" w:cs="Arial"/>
          <w:sz w:val="18"/>
          <w:szCs w:val="18"/>
        </w:rPr>
        <w:t xml:space="preserve"> к Договору коллективного страхования жизни и страхования от несчастных случаев и болезней</w:t>
      </w:r>
    </w:p>
    <w:p w14:paraId="1E20B695" w14:textId="77777777" w:rsidR="00887AB7" w:rsidRDefault="00C12832" w:rsidP="00887AB7">
      <w:pPr>
        <w:ind w:left="4820"/>
        <w:jc w:val="right"/>
        <w:rPr>
          <w:rFonts w:ascii="Arial" w:hAnsi="Arial" w:cs="Arial"/>
          <w:sz w:val="18"/>
          <w:szCs w:val="18"/>
        </w:rPr>
      </w:pPr>
    </w:p>
    <w:p w14:paraId="1E20B696" w14:textId="77777777" w:rsidR="00887AB7" w:rsidRPr="005A2B15" w:rsidRDefault="00C12832" w:rsidP="00887AB7">
      <w:pPr>
        <w:ind w:left="4820"/>
        <w:jc w:val="right"/>
        <w:rPr>
          <w:rFonts w:ascii="Arial" w:hAnsi="Arial" w:cs="Arial"/>
          <w:sz w:val="18"/>
          <w:szCs w:val="18"/>
        </w:rPr>
      </w:pPr>
    </w:p>
    <w:p w14:paraId="1E20B697" w14:textId="77777777" w:rsidR="00E357F8" w:rsidRPr="00DA0C29" w:rsidRDefault="006C5658" w:rsidP="00E357F8">
      <w:pPr>
        <w:ind w:left="851"/>
        <w:jc w:val="center"/>
        <w:rPr>
          <w:rFonts w:ascii="Arial" w:hAnsi="Arial" w:cs="Arial"/>
          <w:b/>
        </w:rPr>
      </w:pPr>
      <w:r w:rsidRPr="00DA0C29">
        <w:rPr>
          <w:rFonts w:ascii="Arial" w:hAnsi="Arial" w:cs="Arial"/>
          <w:b/>
        </w:rPr>
        <w:t>Заявление Застрахованного лица</w:t>
      </w:r>
    </w:p>
    <w:p w14:paraId="1E20B698" w14:textId="77777777" w:rsidR="00E357F8" w:rsidRPr="00DA0C29" w:rsidRDefault="00C12832" w:rsidP="00E357F8">
      <w:pPr>
        <w:ind w:firstLine="851"/>
        <w:jc w:val="both"/>
        <w:rPr>
          <w:rFonts w:ascii="Arial" w:hAnsi="Arial" w:cs="Arial"/>
          <w:sz w:val="10"/>
          <w:szCs w:val="10"/>
        </w:rPr>
      </w:pPr>
    </w:p>
    <w:p w14:paraId="1E20B699" w14:textId="77777777" w:rsidR="00E357F8" w:rsidRPr="0021604C" w:rsidRDefault="006C5658" w:rsidP="00E357F8">
      <w:pPr>
        <w:jc w:val="both"/>
        <w:rPr>
          <w:rFonts w:ascii="Arial" w:hAnsi="Arial" w:cs="Arial"/>
          <w:sz w:val="18"/>
          <w:szCs w:val="18"/>
        </w:rPr>
      </w:pPr>
      <w:r w:rsidRPr="0021604C">
        <w:rPr>
          <w:rFonts w:ascii="Arial" w:hAnsi="Arial" w:cs="Arial"/>
          <w:sz w:val="18"/>
          <w:szCs w:val="18"/>
        </w:rPr>
        <w:t>Я,_________________________________________________</w:t>
      </w:r>
      <w:r>
        <w:rPr>
          <w:rFonts w:ascii="Arial" w:hAnsi="Arial" w:cs="Arial"/>
          <w:sz w:val="18"/>
          <w:szCs w:val="18"/>
        </w:rPr>
        <w:t>_____</w:t>
      </w:r>
      <w:r w:rsidRPr="0021604C">
        <w:rPr>
          <w:rFonts w:ascii="Arial" w:hAnsi="Arial" w:cs="Arial"/>
          <w:sz w:val="18"/>
          <w:szCs w:val="18"/>
        </w:rPr>
        <w:t>______________</w:t>
      </w:r>
      <w:r>
        <w:rPr>
          <w:rFonts w:ascii="Arial" w:hAnsi="Arial" w:cs="Arial"/>
          <w:sz w:val="18"/>
          <w:szCs w:val="18"/>
        </w:rPr>
        <w:t xml:space="preserve"> гражданство:__</w:t>
      </w:r>
      <w:r w:rsidRPr="0021604C">
        <w:rPr>
          <w:rFonts w:ascii="Arial" w:hAnsi="Arial" w:cs="Arial"/>
          <w:sz w:val="18"/>
          <w:szCs w:val="18"/>
        </w:rPr>
        <w:t>_____________</w:t>
      </w:r>
      <w:r>
        <w:rPr>
          <w:rFonts w:ascii="Arial" w:hAnsi="Arial" w:cs="Arial"/>
          <w:sz w:val="18"/>
          <w:szCs w:val="18"/>
        </w:rPr>
        <w:t>______</w:t>
      </w:r>
      <w:r w:rsidRPr="0021604C">
        <w:rPr>
          <w:rFonts w:ascii="Arial" w:hAnsi="Arial" w:cs="Arial"/>
          <w:sz w:val="18"/>
          <w:szCs w:val="18"/>
        </w:rPr>
        <w:t>_,</w:t>
      </w:r>
    </w:p>
    <w:p w14:paraId="1E20B69A" w14:textId="77777777" w:rsidR="00E357F8" w:rsidRPr="0021604C" w:rsidRDefault="006C5658" w:rsidP="00E357F8">
      <w:pPr>
        <w:jc w:val="both"/>
        <w:rPr>
          <w:rFonts w:ascii="Arial" w:hAnsi="Arial" w:cs="Arial"/>
          <w:sz w:val="18"/>
          <w:szCs w:val="18"/>
        </w:rPr>
      </w:pPr>
      <w:r w:rsidRPr="0021604C">
        <w:rPr>
          <w:rFonts w:ascii="Arial" w:hAnsi="Arial" w:cs="Arial"/>
          <w:sz w:val="18"/>
          <w:szCs w:val="18"/>
        </w:rPr>
        <w:t>Серия и номер паспорта</w:t>
      </w:r>
      <w:r>
        <w:rPr>
          <w:rFonts w:ascii="Arial" w:hAnsi="Arial" w:cs="Arial"/>
          <w:sz w:val="18"/>
          <w:szCs w:val="18"/>
        </w:rPr>
        <w:t xml:space="preserve"> (</w:t>
      </w:r>
      <w:r w:rsidRPr="00AE5D68">
        <w:rPr>
          <w:rFonts w:ascii="Arial" w:hAnsi="Arial" w:cs="Arial"/>
          <w:sz w:val="18"/>
          <w:szCs w:val="18"/>
        </w:rPr>
        <w:t>заменяющий документ</w:t>
      </w:r>
      <w:r>
        <w:rPr>
          <w:rFonts w:ascii="Arial" w:hAnsi="Arial" w:cs="Arial"/>
          <w:sz w:val="18"/>
          <w:szCs w:val="18"/>
        </w:rPr>
        <w:t xml:space="preserve"> с указанием документа)</w:t>
      </w:r>
      <w:r w:rsidRPr="0021604C">
        <w:rPr>
          <w:rFonts w:ascii="Arial" w:hAnsi="Arial" w:cs="Arial"/>
          <w:sz w:val="18"/>
          <w:szCs w:val="18"/>
        </w:rPr>
        <w:t xml:space="preserve"> _</w:t>
      </w:r>
      <w:r>
        <w:rPr>
          <w:rFonts w:ascii="Arial" w:hAnsi="Arial" w:cs="Arial"/>
          <w:sz w:val="18"/>
          <w:szCs w:val="18"/>
        </w:rPr>
        <w:t>___</w:t>
      </w:r>
      <w:r w:rsidRPr="0021604C">
        <w:rPr>
          <w:rFonts w:ascii="Arial" w:hAnsi="Arial" w:cs="Arial"/>
          <w:sz w:val="18"/>
          <w:szCs w:val="18"/>
        </w:rPr>
        <w:t>____________________________</w:t>
      </w:r>
      <w:r>
        <w:rPr>
          <w:rFonts w:ascii="Arial" w:hAnsi="Arial" w:cs="Arial"/>
          <w:sz w:val="18"/>
          <w:szCs w:val="18"/>
        </w:rPr>
        <w:t>__________</w:t>
      </w:r>
    </w:p>
    <w:p w14:paraId="1E20B69B" w14:textId="77777777" w:rsidR="00E357F8" w:rsidRDefault="006C5658" w:rsidP="00E357F8">
      <w:pPr>
        <w:jc w:val="both"/>
        <w:rPr>
          <w:rFonts w:ascii="Arial" w:hAnsi="Arial" w:cs="Arial"/>
          <w:sz w:val="18"/>
          <w:szCs w:val="18"/>
        </w:rPr>
      </w:pPr>
      <w:r w:rsidRPr="0021604C">
        <w:rPr>
          <w:rFonts w:ascii="Arial" w:hAnsi="Arial" w:cs="Arial"/>
          <w:sz w:val="18"/>
          <w:szCs w:val="18"/>
        </w:rPr>
        <w:t>Выдан (кем):</w:t>
      </w:r>
      <w:r>
        <w:rPr>
          <w:rFonts w:ascii="Arial" w:hAnsi="Arial" w:cs="Arial"/>
          <w:sz w:val="18"/>
          <w:szCs w:val="18"/>
        </w:rPr>
        <w:t xml:space="preserve"> </w:t>
      </w:r>
      <w:r w:rsidRPr="0021604C">
        <w:rPr>
          <w:rFonts w:ascii="Arial" w:hAnsi="Arial" w:cs="Arial"/>
          <w:sz w:val="18"/>
          <w:szCs w:val="18"/>
        </w:rPr>
        <w:t>_______________</w:t>
      </w:r>
      <w:r>
        <w:rPr>
          <w:rFonts w:ascii="Arial" w:hAnsi="Arial" w:cs="Arial"/>
          <w:sz w:val="18"/>
          <w:szCs w:val="18"/>
        </w:rPr>
        <w:t>_______</w:t>
      </w:r>
      <w:r w:rsidRPr="0021604C">
        <w:rPr>
          <w:rFonts w:ascii="Arial" w:hAnsi="Arial" w:cs="Arial"/>
          <w:sz w:val="18"/>
          <w:szCs w:val="18"/>
        </w:rPr>
        <w:t>__________________________________________</w:t>
      </w:r>
      <w:r>
        <w:rPr>
          <w:rFonts w:ascii="Arial" w:hAnsi="Arial" w:cs="Arial"/>
          <w:sz w:val="18"/>
          <w:szCs w:val="18"/>
        </w:rPr>
        <w:t>_</w:t>
      </w:r>
      <w:r w:rsidRPr="0021604C">
        <w:rPr>
          <w:rFonts w:ascii="Arial" w:hAnsi="Arial" w:cs="Arial"/>
          <w:sz w:val="18"/>
          <w:szCs w:val="18"/>
        </w:rPr>
        <w:t>_</w:t>
      </w:r>
      <w:r>
        <w:rPr>
          <w:rFonts w:ascii="Arial" w:hAnsi="Arial" w:cs="Arial"/>
          <w:sz w:val="18"/>
          <w:szCs w:val="18"/>
        </w:rPr>
        <w:t xml:space="preserve"> </w:t>
      </w:r>
      <w:r w:rsidRPr="0021604C">
        <w:rPr>
          <w:rFonts w:ascii="Arial" w:hAnsi="Arial" w:cs="Arial"/>
          <w:sz w:val="18"/>
          <w:szCs w:val="18"/>
        </w:rPr>
        <w:t>Дата выдачи</w:t>
      </w:r>
      <w:r>
        <w:rPr>
          <w:rFonts w:ascii="Arial" w:hAnsi="Arial" w:cs="Arial"/>
          <w:sz w:val="18"/>
          <w:szCs w:val="18"/>
        </w:rPr>
        <w:t>:_______________</w:t>
      </w:r>
    </w:p>
    <w:p w14:paraId="1E20B69C" w14:textId="77777777" w:rsidR="00E357F8" w:rsidRDefault="006C5658" w:rsidP="00E357F8">
      <w:pPr>
        <w:jc w:val="both"/>
        <w:rPr>
          <w:rFonts w:ascii="Arial" w:hAnsi="Arial" w:cs="Arial"/>
          <w:sz w:val="18"/>
          <w:szCs w:val="18"/>
        </w:rPr>
      </w:pPr>
      <w:r>
        <w:rPr>
          <w:rFonts w:ascii="Arial" w:hAnsi="Arial" w:cs="Arial"/>
          <w:sz w:val="18"/>
          <w:szCs w:val="18"/>
        </w:rPr>
        <w:t>Код подразделения:</w:t>
      </w:r>
      <w:r w:rsidRPr="0021604C">
        <w:rPr>
          <w:rFonts w:ascii="Arial" w:hAnsi="Arial" w:cs="Arial"/>
          <w:sz w:val="18"/>
          <w:szCs w:val="18"/>
        </w:rPr>
        <w:t>___________</w:t>
      </w:r>
      <w:r>
        <w:rPr>
          <w:rFonts w:ascii="Arial" w:hAnsi="Arial" w:cs="Arial"/>
          <w:sz w:val="18"/>
          <w:szCs w:val="18"/>
        </w:rPr>
        <w:t>___________________________ ИНН (если имеется):_______________________________</w:t>
      </w:r>
    </w:p>
    <w:p w14:paraId="1E20B69D" w14:textId="77777777" w:rsidR="00E357F8" w:rsidRDefault="006C5658" w:rsidP="00E357F8">
      <w:pPr>
        <w:jc w:val="both"/>
        <w:rPr>
          <w:rFonts w:ascii="Arial" w:hAnsi="Arial" w:cs="Arial"/>
          <w:sz w:val="18"/>
          <w:szCs w:val="18"/>
        </w:rPr>
      </w:pPr>
      <w:r w:rsidRPr="005A2B15">
        <w:rPr>
          <w:rFonts w:ascii="Arial" w:hAnsi="Arial" w:cs="Arial"/>
          <w:sz w:val="18"/>
          <w:szCs w:val="18"/>
        </w:rPr>
        <w:t>Данные миграционной карты</w:t>
      </w:r>
      <w:r>
        <w:rPr>
          <w:rFonts w:ascii="Arial" w:hAnsi="Arial" w:cs="Arial"/>
          <w:sz w:val="18"/>
          <w:szCs w:val="18"/>
        </w:rPr>
        <w:t xml:space="preserve"> (серия, №, дата начала и окончания):________________________________________________</w:t>
      </w:r>
    </w:p>
    <w:p w14:paraId="1E20B69E" w14:textId="77777777" w:rsidR="00E357F8" w:rsidRPr="0021604C" w:rsidRDefault="006C5658" w:rsidP="00E357F8">
      <w:pPr>
        <w:jc w:val="both"/>
        <w:rPr>
          <w:rFonts w:ascii="Arial" w:hAnsi="Arial" w:cs="Arial"/>
          <w:sz w:val="18"/>
          <w:szCs w:val="18"/>
        </w:rPr>
      </w:pPr>
      <w:r w:rsidRPr="005A2B15">
        <w:rPr>
          <w:rFonts w:ascii="Arial" w:hAnsi="Arial" w:cs="Arial"/>
          <w:sz w:val="18"/>
          <w:szCs w:val="18"/>
        </w:rPr>
        <w:t>Данные документа, подтверждающего право на пребывание в РФ</w:t>
      </w:r>
      <w:r>
        <w:rPr>
          <w:rFonts w:ascii="Arial" w:hAnsi="Arial" w:cs="Arial"/>
          <w:sz w:val="18"/>
          <w:szCs w:val="18"/>
        </w:rPr>
        <w:t>:________________________________________________</w:t>
      </w:r>
    </w:p>
    <w:p w14:paraId="1E20B69F" w14:textId="77777777" w:rsidR="00E357F8" w:rsidRPr="0021604C" w:rsidRDefault="006C5658" w:rsidP="00E357F8">
      <w:pPr>
        <w:jc w:val="both"/>
        <w:rPr>
          <w:rFonts w:ascii="Arial" w:hAnsi="Arial" w:cs="Arial"/>
          <w:sz w:val="18"/>
          <w:szCs w:val="18"/>
        </w:rPr>
      </w:pPr>
      <w:r w:rsidRPr="0021604C">
        <w:rPr>
          <w:rFonts w:ascii="Arial" w:hAnsi="Arial" w:cs="Arial"/>
          <w:sz w:val="18"/>
          <w:szCs w:val="18"/>
        </w:rPr>
        <w:t>Адрес регистрации по паспорту: __________________________________________________________________________</w:t>
      </w:r>
      <w:r>
        <w:rPr>
          <w:rFonts w:ascii="Arial" w:hAnsi="Arial" w:cs="Arial"/>
          <w:sz w:val="18"/>
          <w:szCs w:val="18"/>
        </w:rPr>
        <w:t>___</w:t>
      </w:r>
    </w:p>
    <w:p w14:paraId="1E20B6A0" w14:textId="77777777" w:rsidR="00E357F8" w:rsidRPr="0021604C" w:rsidRDefault="006C5658" w:rsidP="00E357F8">
      <w:pPr>
        <w:jc w:val="both"/>
        <w:rPr>
          <w:rFonts w:ascii="Arial" w:hAnsi="Arial" w:cs="Arial"/>
          <w:sz w:val="18"/>
          <w:szCs w:val="18"/>
        </w:rPr>
      </w:pPr>
      <w:r w:rsidRPr="0021604C">
        <w:rPr>
          <w:rFonts w:ascii="Arial" w:hAnsi="Arial" w:cs="Arial"/>
          <w:sz w:val="18"/>
          <w:szCs w:val="18"/>
        </w:rPr>
        <w:t>Адрес проживания: _____________________________________________________________________________________</w:t>
      </w:r>
      <w:r>
        <w:rPr>
          <w:rFonts w:ascii="Arial" w:hAnsi="Arial" w:cs="Arial"/>
          <w:sz w:val="18"/>
          <w:szCs w:val="18"/>
        </w:rPr>
        <w:t>___</w:t>
      </w:r>
    </w:p>
    <w:p w14:paraId="1E20B6A1" w14:textId="77777777" w:rsidR="00E357F8" w:rsidRPr="00DA0C29" w:rsidRDefault="006C5658" w:rsidP="00E357F8">
      <w:pPr>
        <w:jc w:val="both"/>
        <w:rPr>
          <w:rFonts w:ascii="Arial" w:hAnsi="Arial" w:cs="Arial"/>
          <w:sz w:val="18"/>
          <w:szCs w:val="18"/>
        </w:rPr>
      </w:pPr>
      <w:r w:rsidRPr="00DA0C29">
        <w:rPr>
          <w:rFonts w:ascii="Arial" w:hAnsi="Arial" w:cs="Arial"/>
          <w:sz w:val="18"/>
          <w:szCs w:val="18"/>
        </w:rPr>
        <w:t xml:space="preserve">являясь Застрахованным по Договору страхования жизни и </w:t>
      </w:r>
      <w:r>
        <w:rPr>
          <w:rFonts w:ascii="Arial" w:hAnsi="Arial" w:cs="Arial"/>
          <w:sz w:val="18"/>
          <w:szCs w:val="18"/>
        </w:rPr>
        <w:t xml:space="preserve">страхования </w:t>
      </w:r>
      <w:r w:rsidRPr="00DA0C29">
        <w:rPr>
          <w:rFonts w:ascii="Arial" w:hAnsi="Arial" w:cs="Arial"/>
          <w:sz w:val="18"/>
          <w:szCs w:val="18"/>
        </w:rPr>
        <w:t>от несчастных случае и болезней серия ___</w:t>
      </w:r>
      <w:r w:rsidRPr="00DA0C29">
        <w:rPr>
          <w:rFonts w:ascii="Arial" w:hAnsi="Arial" w:cs="Arial"/>
          <w:b/>
          <w:sz w:val="18"/>
          <w:szCs w:val="18"/>
        </w:rPr>
        <w:t> № _____/20__</w:t>
      </w:r>
      <w:r w:rsidRPr="00DA0C29">
        <w:rPr>
          <w:rFonts w:ascii="Arial" w:hAnsi="Arial" w:cs="Arial"/>
          <w:sz w:val="18"/>
          <w:szCs w:val="18"/>
        </w:rPr>
        <w:t xml:space="preserve"> </w:t>
      </w:r>
      <w:r w:rsidRPr="00DA0C29">
        <w:rPr>
          <w:rFonts w:ascii="Arial" w:hAnsi="Arial" w:cs="Arial"/>
          <w:b/>
          <w:sz w:val="18"/>
          <w:szCs w:val="18"/>
        </w:rPr>
        <w:t>от «___» _________ 20__ г.</w:t>
      </w:r>
      <w:r w:rsidRPr="00DA0C29">
        <w:rPr>
          <w:rFonts w:ascii="Arial" w:hAnsi="Arial" w:cs="Arial"/>
          <w:sz w:val="18"/>
          <w:szCs w:val="18"/>
        </w:rPr>
        <w:t xml:space="preserve"> (далее – «Договор»):</w:t>
      </w:r>
    </w:p>
    <w:p w14:paraId="1E20B6A2" w14:textId="77777777" w:rsidR="00E357F8" w:rsidRPr="00DA0C29" w:rsidRDefault="00C12832" w:rsidP="00E357F8">
      <w:pPr>
        <w:pStyle w:val="af"/>
        <w:spacing w:after="120"/>
        <w:ind w:left="0"/>
        <w:jc w:val="both"/>
        <w:rPr>
          <w:rFonts w:ascii="Arial" w:hAnsi="Arial" w:cs="Arial"/>
          <w:sz w:val="10"/>
          <w:szCs w:val="10"/>
        </w:rPr>
      </w:pPr>
    </w:p>
    <w:p w14:paraId="1E20B6A3" w14:textId="77777777" w:rsidR="00E357F8" w:rsidRPr="00DA0C29" w:rsidRDefault="006C5658" w:rsidP="00E357F8">
      <w:pPr>
        <w:pStyle w:val="af"/>
        <w:numPr>
          <w:ilvl w:val="0"/>
          <w:numId w:val="13"/>
        </w:numPr>
        <w:spacing w:after="120"/>
        <w:ind w:left="0" w:firstLine="349"/>
        <w:jc w:val="both"/>
        <w:rPr>
          <w:rFonts w:ascii="Arial" w:eastAsia="Calibri" w:hAnsi="Arial" w:cs="Arial"/>
          <w:sz w:val="18"/>
          <w:szCs w:val="18"/>
        </w:rPr>
      </w:pPr>
      <w:r w:rsidRPr="00DA0C29">
        <w:rPr>
          <w:rFonts w:ascii="Arial" w:eastAsia="Calibri" w:hAnsi="Arial" w:cs="Arial"/>
          <w:sz w:val="18"/>
          <w:szCs w:val="18"/>
        </w:rPr>
        <w:t>Подтверждаю, что ознакомлен с Правилами страхования жизни и страхования от несчастных случаем и согласен с заключением в отношении меня Договора.</w:t>
      </w:r>
    </w:p>
    <w:p w14:paraId="1E20B6A4" w14:textId="77777777" w:rsidR="00E357F8" w:rsidRPr="00A93096" w:rsidRDefault="006C5658" w:rsidP="00E357F8">
      <w:pPr>
        <w:pStyle w:val="af"/>
        <w:numPr>
          <w:ilvl w:val="0"/>
          <w:numId w:val="13"/>
        </w:numPr>
        <w:spacing w:after="120"/>
        <w:ind w:left="0" w:firstLine="349"/>
        <w:jc w:val="both"/>
        <w:rPr>
          <w:rFonts w:ascii="Arial" w:eastAsia="Calibri" w:hAnsi="Arial" w:cs="Arial"/>
          <w:sz w:val="18"/>
          <w:szCs w:val="18"/>
        </w:rPr>
      </w:pPr>
      <w:r w:rsidRPr="00A93096">
        <w:rPr>
          <w:rFonts w:ascii="Arial" w:eastAsia="Calibri" w:hAnsi="Arial" w:cs="Arial"/>
          <w:sz w:val="18"/>
          <w:szCs w:val="18"/>
        </w:rPr>
        <w:t xml:space="preserve">Прошу назначить Выгодоприобретателями по рискам смерти </w:t>
      </w:r>
    </w:p>
    <w:tbl>
      <w:tblPr>
        <w:tblStyle w:val="af2"/>
        <w:tblW w:w="0" w:type="auto"/>
        <w:tblLook w:val="04A0" w:firstRow="1" w:lastRow="0" w:firstColumn="1" w:lastColumn="0" w:noHBand="0" w:noVBand="1"/>
      </w:tblPr>
      <w:tblGrid>
        <w:gridCol w:w="317"/>
        <w:gridCol w:w="2712"/>
        <w:gridCol w:w="1040"/>
        <w:gridCol w:w="2343"/>
        <w:gridCol w:w="2422"/>
      </w:tblGrid>
      <w:tr w:rsidR="001C7F77" w14:paraId="1E20B6AA" w14:textId="77777777" w:rsidTr="003A1407">
        <w:trPr>
          <w:trHeight w:val="70"/>
        </w:trPr>
        <w:tc>
          <w:tcPr>
            <w:tcW w:w="0" w:type="auto"/>
          </w:tcPr>
          <w:p w14:paraId="1E20B6A5" w14:textId="77777777" w:rsidR="003A1407" w:rsidRPr="00DA0C29" w:rsidRDefault="00C12832" w:rsidP="007429DC">
            <w:pPr>
              <w:pStyle w:val="af"/>
              <w:ind w:left="0"/>
              <w:jc w:val="both"/>
              <w:rPr>
                <w:rFonts w:ascii="Arial" w:hAnsi="Arial" w:cs="Arial"/>
                <w:sz w:val="18"/>
                <w:szCs w:val="18"/>
              </w:rPr>
            </w:pPr>
          </w:p>
        </w:tc>
        <w:tc>
          <w:tcPr>
            <w:tcW w:w="0" w:type="auto"/>
          </w:tcPr>
          <w:p w14:paraId="1E20B6A6" w14:textId="77777777" w:rsidR="003A1407" w:rsidRPr="00DA0C29" w:rsidRDefault="006C5658" w:rsidP="007429DC">
            <w:pPr>
              <w:pStyle w:val="af"/>
              <w:ind w:left="0"/>
              <w:jc w:val="both"/>
              <w:rPr>
                <w:rFonts w:ascii="Arial" w:hAnsi="Arial" w:cs="Arial"/>
                <w:sz w:val="18"/>
                <w:szCs w:val="18"/>
              </w:rPr>
            </w:pPr>
            <w:r w:rsidRPr="00DA0C29">
              <w:rPr>
                <w:rFonts w:ascii="Arial" w:hAnsi="Arial" w:cs="Arial"/>
                <w:sz w:val="18"/>
                <w:szCs w:val="18"/>
              </w:rPr>
              <w:t>Ф.И.О. Выгодоприобретателя</w:t>
            </w:r>
          </w:p>
        </w:tc>
        <w:tc>
          <w:tcPr>
            <w:tcW w:w="1040" w:type="dxa"/>
          </w:tcPr>
          <w:p w14:paraId="1E20B6A7" w14:textId="77777777" w:rsidR="003A1407" w:rsidRPr="00DA0C29" w:rsidRDefault="006C5658" w:rsidP="007429DC">
            <w:pPr>
              <w:pStyle w:val="af"/>
              <w:ind w:left="0"/>
              <w:jc w:val="both"/>
              <w:rPr>
                <w:rFonts w:ascii="Arial" w:hAnsi="Arial" w:cs="Arial"/>
                <w:sz w:val="18"/>
                <w:szCs w:val="18"/>
              </w:rPr>
            </w:pPr>
            <w:r w:rsidRPr="00DA0C29">
              <w:rPr>
                <w:rFonts w:ascii="Arial" w:hAnsi="Arial" w:cs="Arial"/>
                <w:sz w:val="18"/>
                <w:szCs w:val="18"/>
              </w:rPr>
              <w:t>Дата рождения</w:t>
            </w:r>
          </w:p>
        </w:tc>
        <w:tc>
          <w:tcPr>
            <w:tcW w:w="2343" w:type="dxa"/>
          </w:tcPr>
          <w:p w14:paraId="1E20B6A8" w14:textId="77777777" w:rsidR="003A1407" w:rsidRPr="00DA0C29" w:rsidRDefault="006C5658" w:rsidP="007429DC">
            <w:pPr>
              <w:pStyle w:val="af"/>
              <w:ind w:left="0"/>
              <w:jc w:val="both"/>
              <w:rPr>
                <w:rFonts w:ascii="Arial" w:hAnsi="Arial" w:cs="Arial"/>
                <w:sz w:val="18"/>
                <w:szCs w:val="18"/>
              </w:rPr>
            </w:pPr>
            <w:r w:rsidRPr="00DA0C29">
              <w:rPr>
                <w:rFonts w:ascii="Arial" w:hAnsi="Arial" w:cs="Arial"/>
                <w:sz w:val="18"/>
                <w:szCs w:val="18"/>
              </w:rPr>
              <w:t>Паспортные данные</w:t>
            </w:r>
          </w:p>
        </w:tc>
        <w:tc>
          <w:tcPr>
            <w:tcW w:w="2422" w:type="dxa"/>
          </w:tcPr>
          <w:p w14:paraId="1E20B6A9" w14:textId="77777777" w:rsidR="003A1407" w:rsidRPr="00DA0C29" w:rsidRDefault="006C5658" w:rsidP="007429DC">
            <w:pPr>
              <w:pStyle w:val="af"/>
              <w:ind w:left="0"/>
              <w:jc w:val="both"/>
              <w:rPr>
                <w:rFonts w:ascii="Arial" w:hAnsi="Arial" w:cs="Arial"/>
                <w:sz w:val="18"/>
                <w:szCs w:val="18"/>
              </w:rPr>
            </w:pPr>
            <w:r w:rsidRPr="00DA0C29">
              <w:rPr>
                <w:rFonts w:ascii="Arial" w:hAnsi="Arial" w:cs="Arial"/>
                <w:sz w:val="18"/>
                <w:szCs w:val="18"/>
              </w:rPr>
              <w:t>Доля выплаты (в % от страховой выплаты, суммарная доля – не более 100%)*</w:t>
            </w:r>
          </w:p>
        </w:tc>
      </w:tr>
      <w:tr w:rsidR="001C7F77" w14:paraId="1E20B6B0" w14:textId="77777777" w:rsidTr="003A1407">
        <w:trPr>
          <w:trHeight w:val="70"/>
        </w:trPr>
        <w:tc>
          <w:tcPr>
            <w:tcW w:w="0" w:type="auto"/>
          </w:tcPr>
          <w:p w14:paraId="1E20B6AB" w14:textId="77777777" w:rsidR="003A1407" w:rsidRPr="00DA0C29" w:rsidRDefault="006C5658" w:rsidP="007429DC">
            <w:pPr>
              <w:pStyle w:val="af"/>
              <w:ind w:left="0"/>
              <w:jc w:val="both"/>
              <w:rPr>
                <w:rFonts w:ascii="Arial" w:hAnsi="Arial" w:cs="Arial"/>
                <w:sz w:val="18"/>
                <w:szCs w:val="18"/>
              </w:rPr>
            </w:pPr>
            <w:r w:rsidRPr="00DA0C29">
              <w:rPr>
                <w:rFonts w:ascii="Arial" w:hAnsi="Arial" w:cs="Arial"/>
                <w:sz w:val="18"/>
                <w:szCs w:val="18"/>
              </w:rPr>
              <w:t>1</w:t>
            </w:r>
          </w:p>
        </w:tc>
        <w:tc>
          <w:tcPr>
            <w:tcW w:w="0" w:type="auto"/>
          </w:tcPr>
          <w:p w14:paraId="1E20B6AC" w14:textId="77777777" w:rsidR="003A1407" w:rsidRPr="00DA0C29" w:rsidRDefault="00C12832" w:rsidP="007429DC">
            <w:pPr>
              <w:pStyle w:val="af"/>
              <w:ind w:left="0"/>
              <w:jc w:val="both"/>
              <w:rPr>
                <w:rFonts w:ascii="Arial" w:hAnsi="Arial" w:cs="Arial"/>
                <w:sz w:val="18"/>
                <w:szCs w:val="18"/>
              </w:rPr>
            </w:pPr>
          </w:p>
        </w:tc>
        <w:tc>
          <w:tcPr>
            <w:tcW w:w="1040" w:type="dxa"/>
          </w:tcPr>
          <w:p w14:paraId="1E20B6AD" w14:textId="77777777" w:rsidR="003A1407" w:rsidRPr="00DA0C29" w:rsidRDefault="00C12832" w:rsidP="007429DC">
            <w:pPr>
              <w:pStyle w:val="af"/>
              <w:ind w:left="0"/>
              <w:jc w:val="both"/>
              <w:rPr>
                <w:rFonts w:ascii="Arial" w:hAnsi="Arial" w:cs="Arial"/>
                <w:sz w:val="18"/>
                <w:szCs w:val="18"/>
              </w:rPr>
            </w:pPr>
          </w:p>
        </w:tc>
        <w:tc>
          <w:tcPr>
            <w:tcW w:w="2343" w:type="dxa"/>
          </w:tcPr>
          <w:p w14:paraId="1E20B6AE" w14:textId="77777777" w:rsidR="003A1407" w:rsidRPr="00DA0C29" w:rsidRDefault="00C12832" w:rsidP="007429DC">
            <w:pPr>
              <w:pStyle w:val="af"/>
              <w:ind w:left="0"/>
              <w:jc w:val="both"/>
              <w:rPr>
                <w:rFonts w:ascii="Arial" w:hAnsi="Arial" w:cs="Arial"/>
                <w:sz w:val="18"/>
                <w:szCs w:val="18"/>
              </w:rPr>
            </w:pPr>
          </w:p>
        </w:tc>
        <w:tc>
          <w:tcPr>
            <w:tcW w:w="2422" w:type="dxa"/>
          </w:tcPr>
          <w:p w14:paraId="1E20B6AF" w14:textId="77777777" w:rsidR="003A1407" w:rsidRPr="00DA0C29" w:rsidRDefault="00C12832" w:rsidP="007429DC">
            <w:pPr>
              <w:pStyle w:val="af"/>
              <w:ind w:left="0"/>
              <w:jc w:val="both"/>
              <w:rPr>
                <w:rFonts w:ascii="Arial" w:hAnsi="Arial" w:cs="Arial"/>
                <w:sz w:val="18"/>
                <w:szCs w:val="18"/>
              </w:rPr>
            </w:pPr>
          </w:p>
        </w:tc>
      </w:tr>
      <w:tr w:rsidR="001C7F77" w14:paraId="1E20B6B6" w14:textId="77777777" w:rsidTr="003A1407">
        <w:trPr>
          <w:trHeight w:val="70"/>
        </w:trPr>
        <w:tc>
          <w:tcPr>
            <w:tcW w:w="0" w:type="auto"/>
          </w:tcPr>
          <w:p w14:paraId="1E20B6B1" w14:textId="77777777" w:rsidR="003A1407" w:rsidRPr="00DA0C29" w:rsidRDefault="006C5658" w:rsidP="007429DC">
            <w:pPr>
              <w:pStyle w:val="af"/>
              <w:ind w:left="0"/>
              <w:jc w:val="both"/>
              <w:rPr>
                <w:rFonts w:ascii="Arial" w:hAnsi="Arial" w:cs="Arial"/>
                <w:sz w:val="18"/>
                <w:szCs w:val="18"/>
              </w:rPr>
            </w:pPr>
            <w:r w:rsidRPr="00DA0C29">
              <w:rPr>
                <w:rFonts w:ascii="Arial" w:hAnsi="Arial" w:cs="Arial"/>
                <w:sz w:val="18"/>
                <w:szCs w:val="18"/>
              </w:rPr>
              <w:t>2</w:t>
            </w:r>
          </w:p>
        </w:tc>
        <w:tc>
          <w:tcPr>
            <w:tcW w:w="0" w:type="auto"/>
          </w:tcPr>
          <w:p w14:paraId="1E20B6B2" w14:textId="77777777" w:rsidR="003A1407" w:rsidRPr="00DA0C29" w:rsidRDefault="00C12832" w:rsidP="007429DC">
            <w:pPr>
              <w:pStyle w:val="af"/>
              <w:ind w:left="0"/>
              <w:jc w:val="both"/>
              <w:rPr>
                <w:rFonts w:ascii="Arial" w:hAnsi="Arial" w:cs="Arial"/>
                <w:sz w:val="18"/>
                <w:szCs w:val="18"/>
              </w:rPr>
            </w:pPr>
          </w:p>
        </w:tc>
        <w:tc>
          <w:tcPr>
            <w:tcW w:w="1040" w:type="dxa"/>
          </w:tcPr>
          <w:p w14:paraId="1E20B6B3" w14:textId="77777777" w:rsidR="003A1407" w:rsidRPr="00DA0C29" w:rsidRDefault="00C12832" w:rsidP="007429DC">
            <w:pPr>
              <w:pStyle w:val="af"/>
              <w:ind w:left="0"/>
              <w:jc w:val="both"/>
              <w:rPr>
                <w:rFonts w:ascii="Arial" w:hAnsi="Arial" w:cs="Arial"/>
                <w:sz w:val="18"/>
                <w:szCs w:val="18"/>
              </w:rPr>
            </w:pPr>
          </w:p>
        </w:tc>
        <w:tc>
          <w:tcPr>
            <w:tcW w:w="2343" w:type="dxa"/>
          </w:tcPr>
          <w:p w14:paraId="1E20B6B4" w14:textId="77777777" w:rsidR="003A1407" w:rsidRPr="00DA0C29" w:rsidRDefault="00C12832" w:rsidP="007429DC">
            <w:pPr>
              <w:pStyle w:val="af"/>
              <w:ind w:left="0"/>
              <w:jc w:val="both"/>
              <w:rPr>
                <w:rFonts w:ascii="Arial" w:hAnsi="Arial" w:cs="Arial"/>
                <w:sz w:val="18"/>
                <w:szCs w:val="18"/>
              </w:rPr>
            </w:pPr>
          </w:p>
        </w:tc>
        <w:tc>
          <w:tcPr>
            <w:tcW w:w="2422" w:type="dxa"/>
          </w:tcPr>
          <w:p w14:paraId="1E20B6B5" w14:textId="77777777" w:rsidR="003A1407" w:rsidRPr="00DA0C29" w:rsidRDefault="00C12832" w:rsidP="007429DC">
            <w:pPr>
              <w:pStyle w:val="af"/>
              <w:ind w:left="0"/>
              <w:jc w:val="both"/>
              <w:rPr>
                <w:rFonts w:ascii="Arial" w:hAnsi="Arial" w:cs="Arial"/>
                <w:sz w:val="18"/>
                <w:szCs w:val="18"/>
              </w:rPr>
            </w:pPr>
          </w:p>
        </w:tc>
      </w:tr>
    </w:tbl>
    <w:p w14:paraId="1E20B6B7" w14:textId="77777777" w:rsidR="00E357F8" w:rsidRPr="00DA0C29" w:rsidRDefault="006C5658" w:rsidP="00E357F8">
      <w:pPr>
        <w:pStyle w:val="af"/>
        <w:spacing w:after="120"/>
        <w:jc w:val="both"/>
        <w:rPr>
          <w:rFonts w:ascii="Arial" w:hAnsi="Arial" w:cs="Arial"/>
          <w:sz w:val="18"/>
          <w:szCs w:val="18"/>
        </w:rPr>
      </w:pPr>
      <w:r w:rsidRPr="00DA0C29">
        <w:rPr>
          <w:rFonts w:ascii="Arial" w:hAnsi="Arial" w:cs="Arial"/>
          <w:sz w:val="18"/>
          <w:szCs w:val="18"/>
        </w:rPr>
        <w:t xml:space="preserve">По остальным рискам – меня. </w:t>
      </w:r>
    </w:p>
    <w:p w14:paraId="1E20B6B8" w14:textId="77777777" w:rsidR="00E357F8" w:rsidRDefault="006C5658" w:rsidP="00E357F8">
      <w:pPr>
        <w:pStyle w:val="af"/>
        <w:numPr>
          <w:ilvl w:val="0"/>
          <w:numId w:val="13"/>
        </w:numPr>
        <w:spacing w:after="120"/>
        <w:ind w:left="0" w:firstLine="349"/>
        <w:jc w:val="both"/>
        <w:rPr>
          <w:rFonts w:ascii="Arial" w:hAnsi="Arial" w:cs="Arial"/>
          <w:sz w:val="18"/>
          <w:szCs w:val="18"/>
        </w:rPr>
      </w:pPr>
      <w:r w:rsidRPr="001E1BD6">
        <w:rPr>
          <w:rFonts w:ascii="Arial" w:hAnsi="Arial" w:cs="Arial"/>
          <w:sz w:val="18"/>
          <w:szCs w:val="18"/>
        </w:rPr>
        <w:t xml:space="preserve">Подтверждаю, что я не моложе </w:t>
      </w:r>
      <w:r>
        <w:rPr>
          <w:rFonts w:ascii="Arial" w:hAnsi="Arial" w:cs="Arial"/>
          <w:sz w:val="18"/>
          <w:szCs w:val="18"/>
        </w:rPr>
        <w:t>__</w:t>
      </w:r>
      <w:r w:rsidRPr="001E1BD6">
        <w:rPr>
          <w:rFonts w:ascii="Arial" w:hAnsi="Arial" w:cs="Arial"/>
          <w:sz w:val="18"/>
          <w:szCs w:val="18"/>
        </w:rPr>
        <w:t xml:space="preserve"> лет и не старше </w:t>
      </w:r>
      <w:r>
        <w:rPr>
          <w:rFonts w:ascii="Arial" w:hAnsi="Arial" w:cs="Arial"/>
          <w:sz w:val="18"/>
          <w:szCs w:val="18"/>
        </w:rPr>
        <w:t>__</w:t>
      </w:r>
      <w:r w:rsidRPr="001E1BD6">
        <w:rPr>
          <w:rFonts w:ascii="Arial" w:hAnsi="Arial" w:cs="Arial"/>
          <w:sz w:val="18"/>
          <w:szCs w:val="18"/>
        </w:rPr>
        <w:t xml:space="preserve"> полных лет, не являюсь лицом, требующим ухода и страдающим диагностированными болезнями или состояниями, повлекшими или являющимися основаниями установления инвалидности I</w:t>
      </w:r>
      <w:r>
        <w:rPr>
          <w:rFonts w:ascii="Arial" w:hAnsi="Arial" w:cs="Arial"/>
          <w:sz w:val="18"/>
          <w:szCs w:val="18"/>
        </w:rPr>
        <w:t xml:space="preserve"> </w:t>
      </w:r>
      <w:r w:rsidRPr="003D65FB">
        <w:rPr>
          <w:rFonts w:ascii="Arial" w:hAnsi="Arial" w:cs="Arial"/>
          <w:sz w:val="18"/>
          <w:szCs w:val="18"/>
        </w:rPr>
        <w:t>, II или III группы</w:t>
      </w:r>
      <w:r w:rsidRPr="001E1BD6">
        <w:rPr>
          <w:rFonts w:ascii="Arial" w:hAnsi="Arial" w:cs="Arial"/>
          <w:sz w:val="18"/>
          <w:szCs w:val="18"/>
        </w:rPr>
        <w:t>, лицом, больным онкологическими заболеваниями, СПИДом и другими заболеваниями, связанными с вирусом иммунодефицита человека,</w:t>
      </w:r>
      <w:r w:rsidRPr="003D65FB">
        <w:rPr>
          <w:rFonts w:asciiTheme="minorHAnsi" w:hAnsiTheme="minorHAnsi" w:cs="Arial"/>
          <w:sz w:val="16"/>
          <w:szCs w:val="16"/>
        </w:rPr>
        <w:t xml:space="preserve"> </w:t>
      </w:r>
      <w:r w:rsidRPr="003D65FB">
        <w:rPr>
          <w:rFonts w:ascii="Arial" w:hAnsi="Arial" w:cs="Arial"/>
          <w:sz w:val="18"/>
          <w:szCs w:val="18"/>
        </w:rPr>
        <w:t>,гепатитом В, посттрансфузионным гепатитом С</w:t>
      </w:r>
      <w:r>
        <w:rPr>
          <w:rFonts w:asciiTheme="minorHAnsi" w:hAnsiTheme="minorHAnsi" w:cs="Arial"/>
          <w:sz w:val="16"/>
          <w:szCs w:val="16"/>
        </w:rPr>
        <w:t>,</w:t>
      </w:r>
      <w:r w:rsidRPr="002E2DDC">
        <w:rPr>
          <w:rFonts w:ascii="Arial" w:hAnsi="Arial" w:cs="Arial"/>
          <w:sz w:val="18"/>
          <w:szCs w:val="18"/>
        </w:rPr>
        <w:t xml:space="preserve">заболеваниями, вызванными воздействием радиации, не подвержен психическим расстройствам, не состою на учете в психоневрологическом и/или наркологическом диспансере, </w:t>
      </w:r>
      <w:r>
        <w:rPr>
          <w:rFonts w:ascii="Arial" w:hAnsi="Arial" w:cs="Arial"/>
          <w:sz w:val="18"/>
          <w:szCs w:val="18"/>
        </w:rPr>
        <w:t xml:space="preserve">не </w:t>
      </w:r>
      <w:r w:rsidRPr="002E2DDC">
        <w:rPr>
          <w:rFonts w:ascii="Arial" w:hAnsi="Arial" w:cs="Arial"/>
          <w:sz w:val="18"/>
          <w:szCs w:val="18"/>
        </w:rPr>
        <w:t>являю</w:t>
      </w:r>
      <w:r>
        <w:rPr>
          <w:rFonts w:ascii="Arial" w:hAnsi="Arial" w:cs="Arial"/>
          <w:sz w:val="18"/>
          <w:szCs w:val="18"/>
        </w:rPr>
        <w:t>сь</w:t>
      </w:r>
      <w:r w:rsidRPr="002E2DDC">
        <w:rPr>
          <w:rFonts w:ascii="Arial" w:hAnsi="Arial" w:cs="Arial"/>
          <w:sz w:val="18"/>
          <w:szCs w:val="18"/>
        </w:rPr>
        <w:t xml:space="preserve"> подозреваемыми или обвиняемыми, осужденными по уголовному делу.</w:t>
      </w:r>
    </w:p>
    <w:p w14:paraId="1E20B6B9" w14:textId="77777777" w:rsidR="00E357F8" w:rsidRPr="001E1BD6" w:rsidRDefault="006C5658" w:rsidP="00E357F8">
      <w:pPr>
        <w:pStyle w:val="af"/>
        <w:numPr>
          <w:ilvl w:val="0"/>
          <w:numId w:val="13"/>
        </w:numPr>
        <w:spacing w:after="120"/>
        <w:ind w:left="0" w:firstLine="349"/>
        <w:jc w:val="both"/>
        <w:rPr>
          <w:rFonts w:ascii="Arial" w:eastAsia="Calibri" w:hAnsi="Arial" w:cs="Arial"/>
          <w:sz w:val="18"/>
          <w:szCs w:val="18"/>
        </w:rPr>
      </w:pPr>
      <w:r w:rsidRPr="002E2DDC">
        <w:rPr>
          <w:rFonts w:ascii="Arial" w:eastAsia="Calibri" w:hAnsi="Arial" w:cs="Arial"/>
          <w:sz w:val="18"/>
          <w:szCs w:val="18"/>
        </w:rPr>
        <w:t>Настоящим даю свое согласие на предоставление Страховщику любой информации государственными органами, медицинскими учреждениями, бюро медико-социальной экспертизы и Фондом ОМС</w:t>
      </w:r>
      <w:r w:rsidRPr="001E1BD6">
        <w:rPr>
          <w:rFonts w:ascii="Arial" w:eastAsia="Calibri" w:hAnsi="Arial" w:cs="Arial"/>
          <w:sz w:val="18"/>
          <w:szCs w:val="18"/>
        </w:rPr>
        <w:t>, иными учреждениями (организациями), имеющими сведения о физическом и психическом состоянии здоровья, об истории заболевания, об обстоятельствах и причинах (в том числе возможных причинах) наступления страхового случая, наличии иных договоров личного страхования и разрешаю Страховщику использовать эту информацию. Разрешаю любому врачу любого медицинского учреждения, а также иным лицам, имеющим информацию о моем состоянии здоровья, о результатах объективных исследований и исследований биологических материалов, а также об истории болезни (болезней), диагнозе, лечении и прогнозе предоставлять эту информацию по запросу Страховщика.</w:t>
      </w:r>
    </w:p>
    <w:p w14:paraId="1E20B6BA" w14:textId="77777777" w:rsidR="00E357F8" w:rsidRDefault="006C5658" w:rsidP="00E357F8">
      <w:pPr>
        <w:pStyle w:val="af"/>
        <w:numPr>
          <w:ilvl w:val="0"/>
          <w:numId w:val="13"/>
        </w:numPr>
        <w:spacing w:after="120"/>
        <w:ind w:left="0" w:firstLine="349"/>
        <w:jc w:val="both"/>
        <w:rPr>
          <w:rFonts w:ascii="Arial" w:eastAsia="Calibri" w:hAnsi="Arial" w:cs="Arial"/>
          <w:sz w:val="18"/>
          <w:szCs w:val="18"/>
        </w:rPr>
      </w:pPr>
      <w:r w:rsidRPr="001864B3">
        <w:rPr>
          <w:rFonts w:ascii="Arial" w:eastAsia="Calibri" w:hAnsi="Arial" w:cs="Arial"/>
          <w:sz w:val="18"/>
          <w:szCs w:val="18"/>
        </w:rPr>
        <w:t>В соответствии с Федеральным законом от 27.07.2006 года № 152-ФЗ «О персональных данных» даю Страховщику согласие на обработку моих персональных данных, в том числе фамилии, имени, отчества, года, месяца, даты и места рождения, адреса, номера телефона, семейного положения, паспортных данных, социального</w:t>
      </w:r>
      <w:r>
        <w:rPr>
          <w:rFonts w:ascii="Arial" w:eastAsia="Calibri" w:hAnsi="Arial" w:cs="Arial"/>
          <w:sz w:val="18"/>
          <w:szCs w:val="18"/>
        </w:rPr>
        <w:t xml:space="preserve"> и</w:t>
      </w:r>
      <w:r w:rsidRPr="001864B3">
        <w:rPr>
          <w:rFonts w:ascii="Arial" w:eastAsia="Calibri" w:hAnsi="Arial" w:cs="Arial"/>
          <w:sz w:val="18"/>
          <w:szCs w:val="18"/>
        </w:rPr>
        <w:t xml:space="preserve"> имущественного положения, образования, профессии, доходах, состоянии здоровья и биометрических данных. Настоящее согласие дается на обработку персональных данных, включая сбор, запись, систематизацию, включение персональных данных в клиентскую базу данных Страховщика, для осуществления информационного сопровождения исполнения Договора и информационных рассылок,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с использованием средств автоматизации или без использования таких</w:t>
      </w:r>
      <w:r>
        <w:rPr>
          <w:rFonts w:ascii="Arial" w:eastAsia="Calibri" w:hAnsi="Arial" w:cs="Arial"/>
          <w:sz w:val="18"/>
          <w:szCs w:val="18"/>
        </w:rPr>
        <w:t xml:space="preserve"> </w:t>
      </w:r>
      <w:r w:rsidRPr="001864B3">
        <w:rPr>
          <w:rFonts w:ascii="Arial" w:eastAsia="Calibri" w:hAnsi="Arial" w:cs="Arial"/>
          <w:sz w:val="18"/>
          <w:szCs w:val="18"/>
        </w:rPr>
        <w:t>средств, в целях осуществления деятельности по страхованию. Настоящее согласие дается на передачу и трансграничную передачу персональных данных для обработки по поручению Страховщика в ООО «Мондиаль Ассистанс»,</w:t>
      </w:r>
      <w:r>
        <w:rPr>
          <w:rFonts w:ascii="Arial" w:eastAsia="Calibri" w:hAnsi="Arial" w:cs="Arial"/>
          <w:sz w:val="18"/>
          <w:szCs w:val="18"/>
        </w:rPr>
        <w:t xml:space="preserve"> ООО «Савитар Груп»,</w:t>
      </w:r>
      <w:r w:rsidRPr="001864B3">
        <w:rPr>
          <w:rFonts w:ascii="Arial" w:eastAsia="Calibri" w:hAnsi="Arial" w:cs="Arial"/>
          <w:sz w:val="18"/>
          <w:szCs w:val="18"/>
        </w:rPr>
        <w:t xml:space="preserve"> в Allianz SE, Gen Re, Swiss Re, иных провайдерах в целях перестрахования рисков или оказания услуг, предусмотренных </w:t>
      </w:r>
      <w:r>
        <w:rPr>
          <w:rFonts w:ascii="Arial" w:eastAsia="Calibri" w:hAnsi="Arial" w:cs="Arial"/>
          <w:sz w:val="18"/>
          <w:szCs w:val="18"/>
        </w:rPr>
        <w:t>Договором</w:t>
      </w:r>
      <w:r w:rsidRPr="001864B3">
        <w:rPr>
          <w:rFonts w:ascii="Arial" w:eastAsia="Calibri" w:hAnsi="Arial" w:cs="Arial"/>
          <w:sz w:val="18"/>
          <w:szCs w:val="18"/>
        </w:rPr>
        <w:t xml:space="preserve">, или хранения базы данных Страховщика в соответствии с требованиями законодательства РФ, использование персональных данных в целях включения в клиентскую базу данных группы компаний Allianz SE, участия в маркетинговых и рекламных акциях. Настоящее согласие на указанные действия дано на срок, необходимый для заключения и исполнения </w:t>
      </w:r>
      <w:r>
        <w:rPr>
          <w:rFonts w:ascii="Arial" w:eastAsia="Calibri" w:hAnsi="Arial" w:cs="Arial"/>
          <w:sz w:val="18"/>
          <w:szCs w:val="18"/>
        </w:rPr>
        <w:t>Д</w:t>
      </w:r>
      <w:r w:rsidRPr="001864B3">
        <w:rPr>
          <w:rFonts w:ascii="Arial" w:eastAsia="Calibri" w:hAnsi="Arial" w:cs="Arial"/>
          <w:sz w:val="18"/>
          <w:szCs w:val="18"/>
        </w:rPr>
        <w:t xml:space="preserve">оговора, включая период </w:t>
      </w:r>
      <w:r w:rsidRPr="001864B3">
        <w:rPr>
          <w:rFonts w:ascii="Arial" w:eastAsia="Calibri" w:hAnsi="Arial" w:cs="Arial"/>
          <w:sz w:val="18"/>
          <w:szCs w:val="18"/>
        </w:rPr>
        <w:lastRenderedPageBreak/>
        <w:t xml:space="preserve">хранения данных по договорам страхования (хранение на период 25 лет с момента окончания срока действия договора страхования, если иной срок не предусмотрен законодательством РФ). Настоящее согласие на работу с персональными данными может быть отозвано путем направления </w:t>
      </w:r>
      <w:r>
        <w:rPr>
          <w:rFonts w:ascii="Arial" w:eastAsia="Calibri" w:hAnsi="Arial" w:cs="Arial"/>
          <w:sz w:val="18"/>
          <w:szCs w:val="18"/>
        </w:rPr>
        <w:t>Застрахованным</w:t>
      </w:r>
      <w:r w:rsidRPr="001864B3">
        <w:rPr>
          <w:rFonts w:ascii="Arial" w:eastAsia="Calibri" w:hAnsi="Arial" w:cs="Arial"/>
          <w:sz w:val="18"/>
          <w:szCs w:val="18"/>
        </w:rPr>
        <w:t xml:space="preserve"> письменного заявления об отзыве настоящего согласия по адресу Страховщика.</w:t>
      </w:r>
    </w:p>
    <w:p w14:paraId="1E20B6BB" w14:textId="77777777" w:rsidR="00E357F8" w:rsidRPr="00C16E9E" w:rsidRDefault="006C5658" w:rsidP="00E357F8">
      <w:pPr>
        <w:pStyle w:val="af"/>
        <w:numPr>
          <w:ilvl w:val="0"/>
          <w:numId w:val="13"/>
        </w:numPr>
        <w:spacing w:after="120"/>
        <w:ind w:left="0" w:firstLine="349"/>
        <w:jc w:val="both"/>
        <w:rPr>
          <w:rFonts w:ascii="Arial" w:eastAsia="Calibri" w:hAnsi="Arial" w:cs="Arial"/>
          <w:sz w:val="18"/>
          <w:szCs w:val="18"/>
        </w:rPr>
      </w:pPr>
      <w:r>
        <w:rPr>
          <w:rFonts w:ascii="Arial" w:eastAsia="Calibri" w:hAnsi="Arial" w:cs="Arial"/>
          <w:sz w:val="18"/>
          <w:szCs w:val="18"/>
        </w:rPr>
        <w:t>Подтверждаю, что</w:t>
      </w:r>
      <w:r w:rsidRPr="00C16E9E">
        <w:rPr>
          <w:rFonts w:ascii="Arial" w:eastAsia="Calibri" w:hAnsi="Arial" w:cs="Arial"/>
          <w:sz w:val="18"/>
          <w:szCs w:val="18"/>
        </w:rPr>
        <w:t xml:space="preserve"> </w:t>
      </w:r>
      <w:r>
        <w:rPr>
          <w:rFonts w:ascii="Arial" w:eastAsia="Calibri" w:hAnsi="Arial" w:cs="Arial"/>
          <w:sz w:val="18"/>
          <w:szCs w:val="18"/>
        </w:rPr>
        <w:t>не</w:t>
      </w:r>
      <w:r w:rsidRPr="00C16E9E">
        <w:rPr>
          <w:rFonts w:ascii="Arial" w:eastAsia="Calibri" w:hAnsi="Arial" w:cs="Arial"/>
          <w:sz w:val="18"/>
          <w:szCs w:val="18"/>
        </w:rPr>
        <w:t xml:space="preserve"> явля</w:t>
      </w:r>
      <w:r>
        <w:rPr>
          <w:rFonts w:ascii="Arial" w:eastAsia="Calibri" w:hAnsi="Arial" w:cs="Arial"/>
          <w:sz w:val="18"/>
          <w:szCs w:val="18"/>
        </w:rPr>
        <w:t>ю</w:t>
      </w:r>
      <w:r w:rsidRPr="00C16E9E">
        <w:rPr>
          <w:rFonts w:ascii="Arial" w:eastAsia="Calibri" w:hAnsi="Arial" w:cs="Arial"/>
          <w:sz w:val="18"/>
          <w:szCs w:val="18"/>
        </w:rPr>
        <w:t>с</w:t>
      </w:r>
      <w:r>
        <w:rPr>
          <w:rFonts w:ascii="Arial" w:eastAsia="Calibri" w:hAnsi="Arial" w:cs="Arial"/>
          <w:sz w:val="18"/>
          <w:szCs w:val="18"/>
        </w:rPr>
        <w:t>ь</w:t>
      </w:r>
      <w:r w:rsidRPr="00C16E9E">
        <w:rPr>
          <w:rFonts w:ascii="Arial" w:eastAsia="Calibri" w:hAnsi="Arial" w:cs="Arial"/>
          <w:sz w:val="18"/>
          <w:szCs w:val="18"/>
        </w:rPr>
        <w:t xml:space="preserve"> иностранным публичным должностным лицом (его супругом, родственником (родителем, ребенком, дедушкой, бабушкой, внуком, полнородным и неполнородным (имеющими общих отца или мать) братом и сестрой, усыновителем и усыновленным), должностным лицом публичных международных организаций, лицом, замещающим (занимающим) государственные должности в РФ, должности члена Совета директоров Банка России, должности федеральной государственной службы, назначение на которые и освобождение от которых осуществляются Президентом РФ или Правительством РФ, должности в Банк</w:t>
      </w:r>
      <w:r>
        <w:rPr>
          <w:rFonts w:ascii="Arial" w:eastAsia="Calibri" w:hAnsi="Arial" w:cs="Arial"/>
          <w:sz w:val="18"/>
          <w:szCs w:val="18"/>
        </w:rPr>
        <w:t>е</w:t>
      </w:r>
      <w:r w:rsidRPr="00C16E9E">
        <w:rPr>
          <w:rFonts w:ascii="Arial" w:eastAsia="Calibri" w:hAnsi="Arial" w:cs="Arial"/>
          <w:sz w:val="18"/>
          <w:szCs w:val="18"/>
        </w:rPr>
        <w:t xml:space="preserve"> России, государственных корпорациях и иных организациях, созданных Российской Федерацией, и прочие должности, определяемые Президентом РФ.*</w:t>
      </w:r>
    </w:p>
    <w:p w14:paraId="1E20B6BC" w14:textId="77777777" w:rsidR="00E357F8" w:rsidRPr="00D42FFF" w:rsidRDefault="006C5658" w:rsidP="00E357F8">
      <w:pPr>
        <w:pStyle w:val="af"/>
        <w:spacing w:after="120"/>
        <w:ind w:left="349"/>
        <w:jc w:val="both"/>
        <w:rPr>
          <w:rFonts w:ascii="Arial" w:eastAsia="Calibri" w:hAnsi="Arial" w:cs="Arial"/>
          <w:sz w:val="18"/>
          <w:szCs w:val="18"/>
        </w:rPr>
      </w:pPr>
      <w:r w:rsidRPr="00C16E9E">
        <w:rPr>
          <w:rFonts w:ascii="Arial" w:eastAsia="Calibri" w:hAnsi="Arial" w:cs="Arial"/>
          <w:sz w:val="18"/>
          <w:szCs w:val="18"/>
        </w:rPr>
        <w:t xml:space="preserve">*При несогласии Застрахованного с указанным утверждением дополнительно предоставляется письменная уточняющая информация. </w:t>
      </w:r>
    </w:p>
    <w:p w14:paraId="1E20B6BD" w14:textId="77777777" w:rsidR="00E357F8" w:rsidRDefault="006C5658" w:rsidP="00E357F8">
      <w:pPr>
        <w:pStyle w:val="NormalIiiaeuiue2"/>
        <w:jc w:val="both"/>
        <w:rPr>
          <w:rFonts w:ascii="Arial" w:hAnsi="Arial" w:cs="Arial"/>
          <w:i/>
          <w:sz w:val="18"/>
          <w:szCs w:val="18"/>
          <w:lang w:val="ru-RU"/>
        </w:rPr>
      </w:pPr>
      <w:r w:rsidRPr="00DA0C29">
        <w:rPr>
          <w:rFonts w:ascii="Arial" w:hAnsi="Arial" w:cs="Arial"/>
          <w:i/>
          <w:sz w:val="18"/>
          <w:szCs w:val="18"/>
          <w:lang w:val="ru-RU"/>
        </w:rPr>
        <w:t>Сведения, предоставленные Застрахованным в настоящем Заявлении, приложениях к нему, предоставленных документах признаются, имеющими существенное значение для определения вероятности наступления страхового случая и размера возможных убытков от его наступления (страхового риска).</w:t>
      </w:r>
    </w:p>
    <w:p w14:paraId="1E20B6BE" w14:textId="77777777" w:rsidR="00887AB7" w:rsidRPr="00DA0C29" w:rsidRDefault="00C12832" w:rsidP="00E357F8">
      <w:pPr>
        <w:pStyle w:val="NormalIiiaeuiue2"/>
        <w:jc w:val="both"/>
        <w:rPr>
          <w:rFonts w:ascii="Arial" w:hAnsi="Arial" w:cs="Arial"/>
          <w:b/>
          <w:i/>
          <w:color w:val="000000"/>
          <w:sz w:val="18"/>
          <w:szCs w:val="18"/>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3934"/>
      </w:tblGrid>
      <w:tr w:rsidR="001C7F77" w14:paraId="1E20B6C1" w14:textId="77777777" w:rsidTr="002557FD">
        <w:trPr>
          <w:trHeight w:val="349"/>
        </w:trPr>
        <w:tc>
          <w:tcPr>
            <w:tcW w:w="5637" w:type="dxa"/>
            <w:vAlign w:val="center"/>
          </w:tcPr>
          <w:p w14:paraId="1E20B6BF" w14:textId="77777777" w:rsidR="00E357F8" w:rsidRPr="00DA0C29" w:rsidRDefault="006C5658" w:rsidP="002557FD">
            <w:pPr>
              <w:rPr>
                <w:rFonts w:ascii="Arial" w:hAnsi="Arial" w:cs="Arial"/>
                <w:sz w:val="20"/>
                <w:szCs w:val="20"/>
              </w:rPr>
            </w:pPr>
            <w:r w:rsidRPr="002557FD">
              <w:rPr>
                <w:rFonts w:ascii="Arial" w:hAnsi="Arial" w:cs="Arial"/>
                <w:sz w:val="20"/>
                <w:szCs w:val="20"/>
              </w:rPr>
              <w:t>Страхователь:</w:t>
            </w:r>
          </w:p>
        </w:tc>
        <w:tc>
          <w:tcPr>
            <w:tcW w:w="3934" w:type="dxa"/>
            <w:vAlign w:val="center"/>
          </w:tcPr>
          <w:p w14:paraId="1E20B6C0" w14:textId="77777777" w:rsidR="00E357F8" w:rsidRPr="00DA0C29" w:rsidRDefault="006C5658" w:rsidP="00887AB7">
            <w:pPr>
              <w:rPr>
                <w:rFonts w:ascii="Arial" w:hAnsi="Arial" w:cs="Arial"/>
                <w:sz w:val="20"/>
                <w:szCs w:val="20"/>
                <w:lang w:val="en-US"/>
              </w:rPr>
            </w:pPr>
            <w:r w:rsidRPr="00DA0C29">
              <w:rPr>
                <w:rFonts w:ascii="Arial" w:hAnsi="Arial" w:cs="Arial"/>
                <w:sz w:val="20"/>
                <w:szCs w:val="20"/>
              </w:rPr>
              <w:t>Дата</w:t>
            </w:r>
            <w:r w:rsidRPr="00DA0C29">
              <w:rPr>
                <w:rFonts w:ascii="Arial" w:hAnsi="Arial" w:cs="Arial"/>
                <w:sz w:val="20"/>
                <w:szCs w:val="20"/>
                <w:lang w:val="en-US"/>
              </w:rPr>
              <w:t xml:space="preserve">: </w:t>
            </w:r>
            <w:r w:rsidRPr="00DA0C29">
              <w:rPr>
                <w:rFonts w:ascii="Arial" w:hAnsi="Arial" w:cs="Arial"/>
                <w:sz w:val="20"/>
                <w:szCs w:val="20"/>
              </w:rPr>
              <w:t>«___» ____________ 20___ г.</w:t>
            </w:r>
          </w:p>
        </w:tc>
      </w:tr>
    </w:tbl>
    <w:p w14:paraId="1E20B6C2" w14:textId="77777777" w:rsidR="00E357F8" w:rsidRDefault="00C12832" w:rsidP="00E357F8">
      <w:pPr>
        <w:jc w:val="both"/>
        <w:rPr>
          <w:rFonts w:ascii="Arial" w:hAnsi="Arial" w:cs="Arial"/>
          <w:b/>
          <w:bCs/>
          <w:kern w:val="32"/>
          <w:sz w:val="2"/>
          <w:szCs w:val="2"/>
        </w:rPr>
      </w:pPr>
    </w:p>
    <w:p w14:paraId="1E20B6C3" w14:textId="77777777" w:rsidR="00E357F8" w:rsidRPr="00890AFC" w:rsidRDefault="00C12832" w:rsidP="00E357F8">
      <w:pPr>
        <w:jc w:val="both"/>
        <w:rPr>
          <w:rFonts w:ascii="Arial" w:hAnsi="Arial" w:cs="Arial"/>
          <w:sz w:val="20"/>
          <w:szCs w:val="20"/>
        </w:rPr>
      </w:pPr>
    </w:p>
    <w:p w14:paraId="1E20B6C4" w14:textId="77777777" w:rsidR="005B3AEF" w:rsidRDefault="00C12832" w:rsidP="005B3AEF">
      <w:pPr>
        <w:rPr>
          <w:lang w:val="en-US"/>
        </w:rPr>
      </w:pPr>
    </w:p>
    <w:p w14:paraId="1E20B6C5" w14:textId="77777777" w:rsidR="005B3AEF" w:rsidRDefault="00C12832" w:rsidP="005B3AEF">
      <w:pPr>
        <w:rPr>
          <w:lang w:val="en-US"/>
        </w:rPr>
        <w:sectPr w:rsidR="005B3AEF" w:rsidSect="00C852EC">
          <w:footerReference w:type="default" r:id="rId11"/>
          <w:pgSz w:w="11906" w:h="16838"/>
          <w:pgMar w:top="1134" w:right="850" w:bottom="1134" w:left="1701" w:header="708" w:footer="708" w:gutter="0"/>
          <w:cols w:space="708"/>
          <w:docGrid w:linePitch="360"/>
        </w:sectPr>
      </w:pPr>
    </w:p>
    <w:tbl>
      <w:tblPr>
        <w:tblW w:w="18174" w:type="dxa"/>
        <w:tblInd w:w="-459" w:type="dxa"/>
        <w:tblLayout w:type="fixed"/>
        <w:tblLook w:val="04A0" w:firstRow="1" w:lastRow="0" w:firstColumn="1" w:lastColumn="0" w:noHBand="0" w:noVBand="1"/>
      </w:tblPr>
      <w:tblGrid>
        <w:gridCol w:w="425"/>
        <w:gridCol w:w="133"/>
        <w:gridCol w:w="576"/>
        <w:gridCol w:w="131"/>
        <w:gridCol w:w="412"/>
        <w:gridCol w:w="297"/>
        <w:gridCol w:w="270"/>
        <w:gridCol w:w="50"/>
        <w:gridCol w:w="236"/>
        <w:gridCol w:w="11"/>
        <w:gridCol w:w="225"/>
        <w:gridCol w:w="187"/>
        <w:gridCol w:w="49"/>
        <w:gridCol w:w="248"/>
        <w:gridCol w:w="84"/>
        <w:gridCol w:w="210"/>
        <w:gridCol w:w="26"/>
        <w:gridCol w:w="236"/>
        <w:gridCol w:w="152"/>
        <w:gridCol w:w="84"/>
        <w:gridCol w:w="353"/>
        <w:gridCol w:w="415"/>
        <w:gridCol w:w="568"/>
        <w:gridCol w:w="151"/>
        <w:gridCol w:w="274"/>
        <w:gridCol w:w="567"/>
        <w:gridCol w:w="293"/>
        <w:gridCol w:w="132"/>
        <w:gridCol w:w="860"/>
        <w:gridCol w:w="1134"/>
        <w:gridCol w:w="700"/>
        <w:gridCol w:w="434"/>
        <w:gridCol w:w="700"/>
        <w:gridCol w:w="236"/>
        <w:gridCol w:w="198"/>
        <w:gridCol w:w="38"/>
        <w:gridCol w:w="236"/>
        <w:gridCol w:w="570"/>
        <w:gridCol w:w="91"/>
        <w:gridCol w:w="199"/>
        <w:gridCol w:w="425"/>
        <w:gridCol w:w="418"/>
        <w:gridCol w:w="149"/>
        <w:gridCol w:w="567"/>
        <w:gridCol w:w="277"/>
        <w:gridCol w:w="1141"/>
        <w:gridCol w:w="137"/>
        <w:gridCol w:w="706"/>
        <w:gridCol w:w="716"/>
        <w:gridCol w:w="503"/>
        <w:gridCol w:w="236"/>
        <w:gridCol w:w="236"/>
        <w:gridCol w:w="236"/>
        <w:gridCol w:w="236"/>
      </w:tblGrid>
      <w:tr w:rsidR="001C7F77" w14:paraId="1E20B6D9" w14:textId="77777777" w:rsidTr="00AD69D8">
        <w:trPr>
          <w:trHeight w:val="714"/>
        </w:trPr>
        <w:tc>
          <w:tcPr>
            <w:tcW w:w="558" w:type="dxa"/>
            <w:gridSpan w:val="2"/>
            <w:tcBorders>
              <w:top w:val="nil"/>
              <w:left w:val="nil"/>
              <w:bottom w:val="nil"/>
              <w:right w:val="nil"/>
            </w:tcBorders>
            <w:shd w:val="clear" w:color="auto" w:fill="auto"/>
            <w:noWrap/>
            <w:vAlign w:val="bottom"/>
            <w:hideMark/>
          </w:tcPr>
          <w:p w14:paraId="1E20B6C6" w14:textId="77777777" w:rsidR="00525915" w:rsidRPr="005B3AEF" w:rsidRDefault="00C12832" w:rsidP="005B3AEF">
            <w:pPr>
              <w:rPr>
                <w:color w:val="000000"/>
                <w:sz w:val="16"/>
                <w:szCs w:val="16"/>
              </w:rPr>
            </w:pPr>
          </w:p>
        </w:tc>
        <w:tc>
          <w:tcPr>
            <w:tcW w:w="1736" w:type="dxa"/>
            <w:gridSpan w:val="6"/>
            <w:tcBorders>
              <w:top w:val="nil"/>
              <w:left w:val="nil"/>
              <w:bottom w:val="nil"/>
              <w:right w:val="nil"/>
            </w:tcBorders>
            <w:shd w:val="clear" w:color="auto" w:fill="auto"/>
            <w:noWrap/>
            <w:vAlign w:val="bottom"/>
            <w:hideMark/>
          </w:tcPr>
          <w:p w14:paraId="1E20B6C7" w14:textId="77777777" w:rsidR="00525915" w:rsidRPr="005B3AEF" w:rsidRDefault="00C12832" w:rsidP="005B3AEF">
            <w:pPr>
              <w:rPr>
                <w:color w:val="000000"/>
                <w:sz w:val="16"/>
                <w:szCs w:val="16"/>
              </w:rPr>
            </w:pPr>
          </w:p>
        </w:tc>
        <w:tc>
          <w:tcPr>
            <w:tcW w:w="1040" w:type="dxa"/>
            <w:gridSpan w:val="7"/>
            <w:tcBorders>
              <w:top w:val="nil"/>
              <w:left w:val="nil"/>
              <w:bottom w:val="nil"/>
              <w:right w:val="nil"/>
            </w:tcBorders>
            <w:shd w:val="clear" w:color="auto" w:fill="auto"/>
            <w:noWrap/>
            <w:vAlign w:val="bottom"/>
            <w:hideMark/>
          </w:tcPr>
          <w:p w14:paraId="1E20B6C8"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6C9"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CA"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6CB" w14:textId="77777777" w:rsidR="00525915" w:rsidRPr="005B3AEF" w:rsidRDefault="00C12832" w:rsidP="005B3AEF">
            <w:pPr>
              <w:rPr>
                <w:color w:val="000000"/>
                <w:sz w:val="16"/>
                <w:szCs w:val="16"/>
              </w:rPr>
            </w:pPr>
          </w:p>
        </w:tc>
        <w:tc>
          <w:tcPr>
            <w:tcW w:w="768" w:type="dxa"/>
            <w:gridSpan w:val="2"/>
            <w:tcBorders>
              <w:top w:val="nil"/>
              <w:left w:val="nil"/>
              <w:bottom w:val="nil"/>
              <w:right w:val="nil"/>
            </w:tcBorders>
            <w:shd w:val="clear" w:color="auto" w:fill="auto"/>
            <w:noWrap/>
            <w:vAlign w:val="bottom"/>
            <w:hideMark/>
          </w:tcPr>
          <w:p w14:paraId="1E20B6CC" w14:textId="77777777" w:rsidR="00525915" w:rsidRPr="005B3AEF" w:rsidRDefault="00C12832" w:rsidP="005B3AEF">
            <w:pPr>
              <w:jc w:val="center"/>
              <w:rPr>
                <w:color w:val="000000"/>
                <w:sz w:val="16"/>
                <w:szCs w:val="16"/>
              </w:rPr>
            </w:pPr>
          </w:p>
        </w:tc>
        <w:tc>
          <w:tcPr>
            <w:tcW w:w="993" w:type="dxa"/>
            <w:gridSpan w:val="3"/>
            <w:tcBorders>
              <w:top w:val="nil"/>
              <w:left w:val="nil"/>
              <w:bottom w:val="nil"/>
              <w:right w:val="nil"/>
            </w:tcBorders>
          </w:tcPr>
          <w:p w14:paraId="1E20B6CD" w14:textId="77777777" w:rsidR="00525915" w:rsidRPr="005B3AEF" w:rsidRDefault="00C12832" w:rsidP="005B3AEF">
            <w:pPr>
              <w:rPr>
                <w:color w:val="000000"/>
                <w:sz w:val="16"/>
                <w:szCs w:val="16"/>
              </w:rPr>
            </w:pPr>
          </w:p>
        </w:tc>
        <w:tc>
          <w:tcPr>
            <w:tcW w:w="992" w:type="dxa"/>
            <w:gridSpan w:val="3"/>
            <w:tcBorders>
              <w:top w:val="nil"/>
              <w:left w:val="nil"/>
              <w:bottom w:val="nil"/>
              <w:right w:val="nil"/>
            </w:tcBorders>
          </w:tcPr>
          <w:p w14:paraId="1E20B6CE" w14:textId="77777777" w:rsidR="00525915" w:rsidRPr="005B3AEF" w:rsidRDefault="00C12832" w:rsidP="005B3AEF">
            <w:pPr>
              <w:rPr>
                <w:color w:val="000000"/>
                <w:sz w:val="16"/>
                <w:szCs w:val="16"/>
              </w:rPr>
            </w:pPr>
          </w:p>
        </w:tc>
        <w:tc>
          <w:tcPr>
            <w:tcW w:w="2694" w:type="dxa"/>
            <w:gridSpan w:val="3"/>
            <w:tcBorders>
              <w:top w:val="nil"/>
              <w:left w:val="nil"/>
              <w:bottom w:val="nil"/>
              <w:right w:val="nil"/>
            </w:tcBorders>
          </w:tcPr>
          <w:p w14:paraId="1E20B6CF" w14:textId="77777777" w:rsidR="00525915" w:rsidRPr="005B3AEF" w:rsidRDefault="00C12832" w:rsidP="005B3AEF">
            <w:pPr>
              <w:rPr>
                <w:color w:val="000000"/>
                <w:sz w:val="16"/>
                <w:szCs w:val="16"/>
              </w:rPr>
            </w:pPr>
          </w:p>
        </w:tc>
        <w:tc>
          <w:tcPr>
            <w:tcW w:w="1134" w:type="dxa"/>
            <w:gridSpan w:val="2"/>
            <w:tcBorders>
              <w:top w:val="nil"/>
              <w:left w:val="nil"/>
              <w:bottom w:val="nil"/>
              <w:right w:val="nil"/>
            </w:tcBorders>
          </w:tcPr>
          <w:p w14:paraId="1E20B6D0"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D1" w14:textId="77777777" w:rsidR="00525915" w:rsidRPr="005B3AEF" w:rsidRDefault="00C12832" w:rsidP="005B3AEF">
            <w:pPr>
              <w:rPr>
                <w:color w:val="000000"/>
                <w:sz w:val="16"/>
                <w:szCs w:val="16"/>
              </w:rPr>
            </w:pPr>
          </w:p>
        </w:tc>
        <w:tc>
          <w:tcPr>
            <w:tcW w:w="1133" w:type="dxa"/>
            <w:gridSpan w:val="5"/>
            <w:tcBorders>
              <w:top w:val="nil"/>
              <w:left w:val="nil"/>
              <w:bottom w:val="nil"/>
              <w:right w:val="nil"/>
            </w:tcBorders>
          </w:tcPr>
          <w:p w14:paraId="1E20B6D2" w14:textId="77777777" w:rsidR="00525915" w:rsidRPr="0080764B" w:rsidRDefault="00C12832" w:rsidP="00D25455">
            <w:pPr>
              <w:rPr>
                <w:rFonts w:ascii="Arial" w:hAnsi="Arial" w:cs="Arial"/>
                <w:sz w:val="16"/>
                <w:szCs w:val="16"/>
              </w:rPr>
            </w:pPr>
          </w:p>
        </w:tc>
        <w:tc>
          <w:tcPr>
            <w:tcW w:w="5238" w:type="dxa"/>
            <w:gridSpan w:val="11"/>
            <w:tcBorders>
              <w:top w:val="nil"/>
              <w:left w:val="nil"/>
              <w:bottom w:val="nil"/>
              <w:right w:val="nil"/>
            </w:tcBorders>
            <w:shd w:val="clear" w:color="auto" w:fill="auto"/>
            <w:noWrap/>
            <w:vAlign w:val="bottom"/>
            <w:hideMark/>
          </w:tcPr>
          <w:p w14:paraId="1E20B6D3" w14:textId="77777777" w:rsidR="00525915" w:rsidRPr="0080764B" w:rsidRDefault="006C5658" w:rsidP="00300741">
            <w:pPr>
              <w:ind w:right="1104"/>
              <w:rPr>
                <w:rFonts w:ascii="Arial" w:hAnsi="Arial" w:cs="Arial"/>
                <w:sz w:val="16"/>
                <w:szCs w:val="16"/>
              </w:rPr>
            </w:pPr>
            <w:r w:rsidRPr="0080764B">
              <w:rPr>
                <w:rFonts w:ascii="Arial" w:hAnsi="Arial" w:cs="Arial"/>
                <w:sz w:val="16"/>
                <w:szCs w:val="16"/>
              </w:rPr>
              <w:t xml:space="preserve">ПРИЛОЖЕНИЕ № </w:t>
            </w:r>
            <w:r>
              <w:rPr>
                <w:rFonts w:ascii="Arial" w:hAnsi="Arial" w:cs="Arial"/>
                <w:sz w:val="16"/>
                <w:szCs w:val="16"/>
              </w:rPr>
              <w:t xml:space="preserve">3 к Договору </w:t>
            </w:r>
            <w:r w:rsidRPr="0080764B">
              <w:rPr>
                <w:rFonts w:ascii="Arial" w:hAnsi="Arial" w:cs="Arial"/>
                <w:sz w:val="16"/>
                <w:szCs w:val="16"/>
              </w:rPr>
              <w:t>страхования жизни и страхования от несчастных случаев и болезней</w:t>
            </w:r>
          </w:p>
          <w:p w14:paraId="1E20B6D4" w14:textId="77777777" w:rsidR="00525915" w:rsidRPr="0080764B" w:rsidRDefault="00C12832" w:rsidP="005B3AEF">
            <w:pPr>
              <w:rPr>
                <w:b/>
                <w:color w:val="000000"/>
                <w:sz w:val="16"/>
                <w:szCs w:val="16"/>
              </w:rPr>
            </w:pPr>
          </w:p>
        </w:tc>
        <w:tc>
          <w:tcPr>
            <w:tcW w:w="236" w:type="dxa"/>
            <w:tcBorders>
              <w:top w:val="nil"/>
              <w:left w:val="nil"/>
              <w:bottom w:val="nil"/>
              <w:right w:val="nil"/>
            </w:tcBorders>
            <w:shd w:val="clear" w:color="auto" w:fill="auto"/>
            <w:noWrap/>
            <w:vAlign w:val="bottom"/>
            <w:hideMark/>
          </w:tcPr>
          <w:p w14:paraId="1E20B6D5" w14:textId="77777777" w:rsidR="00525915" w:rsidRPr="0080764B"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D6"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D7"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D8" w14:textId="77777777" w:rsidR="00525915" w:rsidRPr="005B3AEF" w:rsidRDefault="006C5658" w:rsidP="005B3AEF">
            <w:pPr>
              <w:ind w:left="-1933" w:hanging="3008"/>
              <w:rPr>
                <w:color w:val="000000"/>
                <w:sz w:val="16"/>
                <w:szCs w:val="16"/>
              </w:rPr>
            </w:pPr>
            <w:r w:rsidRPr="005B3AEF">
              <w:rPr>
                <w:color w:val="000000"/>
                <w:sz w:val="16"/>
                <w:szCs w:val="16"/>
              </w:rPr>
              <w:t>ПРИЛОЖЕНИЕ 1</w:t>
            </w:r>
          </w:p>
        </w:tc>
      </w:tr>
      <w:tr w:rsidR="001C7F77" w14:paraId="1E20B6E8" w14:textId="77777777" w:rsidTr="00AD69D8">
        <w:trPr>
          <w:gridAfter w:val="6"/>
          <w:wAfter w:w="2163" w:type="dxa"/>
          <w:trHeight w:val="70"/>
        </w:trPr>
        <w:tc>
          <w:tcPr>
            <w:tcW w:w="558" w:type="dxa"/>
            <w:gridSpan w:val="2"/>
            <w:tcBorders>
              <w:top w:val="nil"/>
              <w:left w:val="nil"/>
              <w:bottom w:val="nil"/>
              <w:right w:val="nil"/>
            </w:tcBorders>
            <w:shd w:val="clear" w:color="auto" w:fill="auto"/>
            <w:noWrap/>
            <w:vAlign w:val="bottom"/>
            <w:hideMark/>
          </w:tcPr>
          <w:p w14:paraId="1E20B6DA" w14:textId="77777777" w:rsidR="00525915" w:rsidRPr="005B3AEF" w:rsidRDefault="00C12832" w:rsidP="005B3AEF">
            <w:pPr>
              <w:rPr>
                <w:color w:val="000000"/>
                <w:sz w:val="16"/>
                <w:szCs w:val="16"/>
              </w:rPr>
            </w:pPr>
          </w:p>
        </w:tc>
        <w:tc>
          <w:tcPr>
            <w:tcW w:w="1736" w:type="dxa"/>
            <w:gridSpan w:val="6"/>
            <w:tcBorders>
              <w:top w:val="nil"/>
              <w:left w:val="nil"/>
              <w:bottom w:val="nil"/>
              <w:right w:val="nil"/>
            </w:tcBorders>
            <w:shd w:val="clear" w:color="auto" w:fill="auto"/>
            <w:noWrap/>
            <w:vAlign w:val="bottom"/>
            <w:hideMark/>
          </w:tcPr>
          <w:p w14:paraId="1E20B6DB" w14:textId="77777777" w:rsidR="00525915" w:rsidRPr="005B3AEF" w:rsidRDefault="00C12832" w:rsidP="005B3AEF">
            <w:pPr>
              <w:rPr>
                <w:color w:val="000000"/>
                <w:sz w:val="16"/>
                <w:szCs w:val="16"/>
              </w:rPr>
            </w:pPr>
          </w:p>
        </w:tc>
        <w:tc>
          <w:tcPr>
            <w:tcW w:w="1040" w:type="dxa"/>
            <w:gridSpan w:val="7"/>
            <w:tcBorders>
              <w:top w:val="nil"/>
              <w:left w:val="nil"/>
              <w:bottom w:val="nil"/>
              <w:right w:val="nil"/>
            </w:tcBorders>
            <w:shd w:val="clear" w:color="auto" w:fill="auto"/>
            <w:noWrap/>
            <w:vAlign w:val="bottom"/>
            <w:hideMark/>
          </w:tcPr>
          <w:p w14:paraId="1E20B6DC"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6DD"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DE"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6DF" w14:textId="77777777" w:rsidR="00525915" w:rsidRPr="005B3AEF" w:rsidRDefault="00C12832" w:rsidP="005B3AEF">
            <w:pPr>
              <w:rPr>
                <w:color w:val="000000"/>
                <w:sz w:val="16"/>
                <w:szCs w:val="16"/>
              </w:rPr>
            </w:pPr>
          </w:p>
        </w:tc>
        <w:tc>
          <w:tcPr>
            <w:tcW w:w="768" w:type="dxa"/>
            <w:gridSpan w:val="2"/>
            <w:tcBorders>
              <w:top w:val="nil"/>
              <w:left w:val="nil"/>
              <w:bottom w:val="nil"/>
              <w:right w:val="nil"/>
            </w:tcBorders>
            <w:shd w:val="clear" w:color="auto" w:fill="auto"/>
            <w:noWrap/>
            <w:vAlign w:val="bottom"/>
            <w:hideMark/>
          </w:tcPr>
          <w:p w14:paraId="1E20B6E0" w14:textId="77777777" w:rsidR="00525915" w:rsidRPr="005B3AEF" w:rsidRDefault="00C12832" w:rsidP="005B3AEF">
            <w:pPr>
              <w:jc w:val="center"/>
              <w:rPr>
                <w:color w:val="000000"/>
                <w:sz w:val="16"/>
                <w:szCs w:val="16"/>
              </w:rPr>
            </w:pPr>
          </w:p>
        </w:tc>
        <w:tc>
          <w:tcPr>
            <w:tcW w:w="993" w:type="dxa"/>
            <w:gridSpan w:val="3"/>
            <w:tcBorders>
              <w:top w:val="nil"/>
              <w:left w:val="nil"/>
              <w:bottom w:val="nil"/>
              <w:right w:val="nil"/>
            </w:tcBorders>
          </w:tcPr>
          <w:p w14:paraId="1E20B6E1" w14:textId="77777777" w:rsidR="00525915" w:rsidRPr="005B3AEF" w:rsidRDefault="00C12832" w:rsidP="005B3AEF">
            <w:pPr>
              <w:rPr>
                <w:color w:val="000000"/>
                <w:sz w:val="16"/>
                <w:szCs w:val="16"/>
              </w:rPr>
            </w:pPr>
          </w:p>
        </w:tc>
        <w:tc>
          <w:tcPr>
            <w:tcW w:w="992" w:type="dxa"/>
            <w:gridSpan w:val="3"/>
            <w:tcBorders>
              <w:top w:val="nil"/>
              <w:left w:val="nil"/>
              <w:bottom w:val="nil"/>
              <w:right w:val="nil"/>
            </w:tcBorders>
          </w:tcPr>
          <w:p w14:paraId="1E20B6E2" w14:textId="77777777" w:rsidR="00525915" w:rsidRPr="005B3AEF" w:rsidRDefault="00C12832" w:rsidP="005B3AEF">
            <w:pPr>
              <w:rPr>
                <w:color w:val="000000"/>
                <w:sz w:val="16"/>
                <w:szCs w:val="16"/>
              </w:rPr>
            </w:pPr>
          </w:p>
        </w:tc>
        <w:tc>
          <w:tcPr>
            <w:tcW w:w="2694" w:type="dxa"/>
            <w:gridSpan w:val="3"/>
            <w:tcBorders>
              <w:top w:val="nil"/>
              <w:left w:val="nil"/>
              <w:bottom w:val="nil"/>
              <w:right w:val="nil"/>
            </w:tcBorders>
          </w:tcPr>
          <w:p w14:paraId="1E20B6E3" w14:textId="77777777" w:rsidR="00525915" w:rsidRPr="005B3AEF" w:rsidRDefault="00C12832" w:rsidP="005B3AEF">
            <w:pPr>
              <w:rPr>
                <w:color w:val="000000"/>
                <w:sz w:val="16"/>
                <w:szCs w:val="16"/>
              </w:rPr>
            </w:pPr>
          </w:p>
        </w:tc>
        <w:tc>
          <w:tcPr>
            <w:tcW w:w="1134" w:type="dxa"/>
            <w:gridSpan w:val="2"/>
            <w:tcBorders>
              <w:top w:val="nil"/>
              <w:left w:val="nil"/>
              <w:bottom w:val="nil"/>
              <w:right w:val="nil"/>
            </w:tcBorders>
          </w:tcPr>
          <w:p w14:paraId="1E20B6E4"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E5" w14:textId="77777777" w:rsidR="00525915" w:rsidRPr="005B3AEF" w:rsidRDefault="00C12832" w:rsidP="005B3AEF">
            <w:pPr>
              <w:rPr>
                <w:color w:val="000000"/>
                <w:sz w:val="16"/>
                <w:szCs w:val="16"/>
              </w:rPr>
            </w:pPr>
          </w:p>
        </w:tc>
        <w:tc>
          <w:tcPr>
            <w:tcW w:w="1133" w:type="dxa"/>
            <w:gridSpan w:val="5"/>
            <w:tcBorders>
              <w:top w:val="nil"/>
              <w:left w:val="nil"/>
              <w:bottom w:val="nil"/>
              <w:right w:val="nil"/>
            </w:tcBorders>
          </w:tcPr>
          <w:p w14:paraId="1E20B6E6" w14:textId="77777777" w:rsidR="00525915" w:rsidRPr="0080764B" w:rsidRDefault="00C12832" w:rsidP="005B3AEF">
            <w:pPr>
              <w:jc w:val="right"/>
              <w:rPr>
                <w:b/>
                <w:color w:val="000000"/>
                <w:sz w:val="16"/>
                <w:szCs w:val="16"/>
              </w:rPr>
            </w:pPr>
          </w:p>
        </w:tc>
        <w:tc>
          <w:tcPr>
            <w:tcW w:w="4019" w:type="dxa"/>
            <w:gridSpan w:val="9"/>
            <w:tcBorders>
              <w:top w:val="nil"/>
              <w:left w:val="nil"/>
              <w:bottom w:val="nil"/>
              <w:right w:val="nil"/>
            </w:tcBorders>
            <w:shd w:val="clear" w:color="auto" w:fill="auto"/>
          </w:tcPr>
          <w:p w14:paraId="1E20B6E7" w14:textId="77777777" w:rsidR="00525915" w:rsidRPr="0080764B" w:rsidRDefault="00C12832" w:rsidP="005B3AEF">
            <w:pPr>
              <w:jc w:val="right"/>
              <w:rPr>
                <w:b/>
                <w:color w:val="000000"/>
                <w:sz w:val="16"/>
                <w:szCs w:val="16"/>
              </w:rPr>
            </w:pPr>
          </w:p>
        </w:tc>
      </w:tr>
      <w:tr w:rsidR="001C7F77" w14:paraId="1E20B6FB" w14:textId="77777777" w:rsidTr="00AD69D8">
        <w:trPr>
          <w:gridAfter w:val="6"/>
          <w:wAfter w:w="2163" w:type="dxa"/>
          <w:trHeight w:val="70"/>
        </w:trPr>
        <w:tc>
          <w:tcPr>
            <w:tcW w:w="558" w:type="dxa"/>
            <w:gridSpan w:val="2"/>
            <w:tcBorders>
              <w:top w:val="nil"/>
              <w:left w:val="nil"/>
              <w:bottom w:val="nil"/>
              <w:right w:val="nil"/>
            </w:tcBorders>
            <w:shd w:val="clear" w:color="auto" w:fill="auto"/>
            <w:noWrap/>
            <w:vAlign w:val="bottom"/>
            <w:hideMark/>
          </w:tcPr>
          <w:p w14:paraId="1E20B6E9" w14:textId="77777777" w:rsidR="00525915" w:rsidRPr="005B3AEF" w:rsidRDefault="00C12832" w:rsidP="005B3AEF">
            <w:pPr>
              <w:rPr>
                <w:color w:val="000000"/>
                <w:sz w:val="16"/>
                <w:szCs w:val="16"/>
              </w:rPr>
            </w:pPr>
          </w:p>
        </w:tc>
        <w:tc>
          <w:tcPr>
            <w:tcW w:w="1736" w:type="dxa"/>
            <w:gridSpan w:val="6"/>
            <w:tcBorders>
              <w:top w:val="nil"/>
              <w:left w:val="nil"/>
              <w:bottom w:val="nil"/>
              <w:right w:val="nil"/>
            </w:tcBorders>
            <w:shd w:val="clear" w:color="auto" w:fill="auto"/>
            <w:noWrap/>
            <w:vAlign w:val="bottom"/>
            <w:hideMark/>
          </w:tcPr>
          <w:p w14:paraId="1E20B6EA" w14:textId="77777777" w:rsidR="00525915" w:rsidRPr="0080764B" w:rsidRDefault="00C12832" w:rsidP="005B3AEF">
            <w:pPr>
              <w:rPr>
                <w:color w:val="000000"/>
                <w:sz w:val="16"/>
                <w:szCs w:val="16"/>
              </w:rPr>
            </w:pPr>
          </w:p>
        </w:tc>
        <w:tc>
          <w:tcPr>
            <w:tcW w:w="1040" w:type="dxa"/>
            <w:gridSpan w:val="7"/>
            <w:tcBorders>
              <w:top w:val="nil"/>
              <w:left w:val="nil"/>
              <w:bottom w:val="nil"/>
              <w:right w:val="nil"/>
            </w:tcBorders>
            <w:shd w:val="clear" w:color="auto" w:fill="auto"/>
            <w:noWrap/>
            <w:vAlign w:val="bottom"/>
            <w:hideMark/>
          </w:tcPr>
          <w:p w14:paraId="1E20B6EB"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6EC"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ED"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6EE" w14:textId="77777777" w:rsidR="00525915" w:rsidRPr="005B3AEF" w:rsidRDefault="00C12832" w:rsidP="005B3AEF">
            <w:pPr>
              <w:rPr>
                <w:color w:val="000000"/>
                <w:sz w:val="16"/>
                <w:szCs w:val="16"/>
              </w:rPr>
            </w:pPr>
          </w:p>
        </w:tc>
        <w:tc>
          <w:tcPr>
            <w:tcW w:w="768" w:type="dxa"/>
            <w:gridSpan w:val="2"/>
            <w:tcBorders>
              <w:top w:val="nil"/>
              <w:left w:val="nil"/>
              <w:bottom w:val="nil"/>
              <w:right w:val="nil"/>
            </w:tcBorders>
            <w:shd w:val="clear" w:color="auto" w:fill="auto"/>
            <w:noWrap/>
            <w:vAlign w:val="bottom"/>
            <w:hideMark/>
          </w:tcPr>
          <w:p w14:paraId="1E20B6EF" w14:textId="77777777" w:rsidR="00525915" w:rsidRPr="005B3AEF" w:rsidRDefault="00C12832" w:rsidP="005B3AEF">
            <w:pPr>
              <w:jc w:val="center"/>
              <w:rPr>
                <w:color w:val="000000"/>
                <w:sz w:val="16"/>
                <w:szCs w:val="16"/>
              </w:rPr>
            </w:pPr>
          </w:p>
        </w:tc>
        <w:tc>
          <w:tcPr>
            <w:tcW w:w="993" w:type="dxa"/>
            <w:gridSpan w:val="3"/>
            <w:tcBorders>
              <w:top w:val="nil"/>
              <w:left w:val="nil"/>
              <w:bottom w:val="nil"/>
              <w:right w:val="nil"/>
            </w:tcBorders>
          </w:tcPr>
          <w:p w14:paraId="1E20B6F0" w14:textId="77777777" w:rsidR="00525915" w:rsidRPr="005B3AEF" w:rsidRDefault="00C12832" w:rsidP="005B3AEF">
            <w:pPr>
              <w:rPr>
                <w:color w:val="000000"/>
                <w:sz w:val="16"/>
                <w:szCs w:val="16"/>
              </w:rPr>
            </w:pPr>
          </w:p>
        </w:tc>
        <w:tc>
          <w:tcPr>
            <w:tcW w:w="992" w:type="dxa"/>
            <w:gridSpan w:val="3"/>
            <w:tcBorders>
              <w:top w:val="nil"/>
              <w:left w:val="nil"/>
              <w:bottom w:val="nil"/>
              <w:right w:val="nil"/>
            </w:tcBorders>
          </w:tcPr>
          <w:p w14:paraId="1E20B6F1" w14:textId="77777777" w:rsidR="00525915" w:rsidRPr="005B3AEF" w:rsidRDefault="00C12832" w:rsidP="005B3AEF">
            <w:pPr>
              <w:rPr>
                <w:color w:val="000000"/>
                <w:sz w:val="16"/>
                <w:szCs w:val="16"/>
              </w:rPr>
            </w:pPr>
          </w:p>
        </w:tc>
        <w:tc>
          <w:tcPr>
            <w:tcW w:w="2694" w:type="dxa"/>
            <w:gridSpan w:val="3"/>
            <w:tcBorders>
              <w:top w:val="nil"/>
              <w:left w:val="nil"/>
              <w:bottom w:val="nil"/>
              <w:right w:val="nil"/>
            </w:tcBorders>
          </w:tcPr>
          <w:p w14:paraId="1E20B6F2" w14:textId="77777777" w:rsidR="00525915" w:rsidRPr="005B3AEF" w:rsidRDefault="00C12832" w:rsidP="005B3AEF">
            <w:pPr>
              <w:rPr>
                <w:color w:val="000000"/>
                <w:sz w:val="16"/>
                <w:szCs w:val="16"/>
              </w:rPr>
            </w:pPr>
          </w:p>
        </w:tc>
        <w:tc>
          <w:tcPr>
            <w:tcW w:w="1134" w:type="dxa"/>
            <w:gridSpan w:val="2"/>
            <w:tcBorders>
              <w:top w:val="nil"/>
              <w:left w:val="nil"/>
              <w:bottom w:val="nil"/>
              <w:right w:val="nil"/>
            </w:tcBorders>
          </w:tcPr>
          <w:p w14:paraId="1E20B6F3"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6F4"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6F5" w14:textId="77777777" w:rsidR="00525915" w:rsidRPr="0080764B" w:rsidRDefault="00C12832" w:rsidP="005B3AEF">
            <w:pPr>
              <w:rPr>
                <w:b/>
                <w:color w:val="000000"/>
                <w:sz w:val="16"/>
                <w:szCs w:val="16"/>
              </w:rPr>
            </w:pPr>
          </w:p>
        </w:tc>
        <w:tc>
          <w:tcPr>
            <w:tcW w:w="236" w:type="dxa"/>
            <w:tcBorders>
              <w:top w:val="nil"/>
              <w:left w:val="nil"/>
              <w:bottom w:val="nil"/>
              <w:right w:val="nil"/>
            </w:tcBorders>
            <w:shd w:val="clear" w:color="auto" w:fill="auto"/>
            <w:noWrap/>
            <w:vAlign w:val="bottom"/>
            <w:hideMark/>
          </w:tcPr>
          <w:p w14:paraId="1E20B6F6" w14:textId="77777777" w:rsidR="00525915" w:rsidRPr="0080764B" w:rsidRDefault="00C12832" w:rsidP="005B3AEF">
            <w:pPr>
              <w:rPr>
                <w:b/>
                <w:color w:val="000000"/>
                <w:sz w:val="16"/>
                <w:szCs w:val="16"/>
              </w:rPr>
            </w:pPr>
          </w:p>
        </w:tc>
        <w:tc>
          <w:tcPr>
            <w:tcW w:w="570" w:type="dxa"/>
            <w:tcBorders>
              <w:top w:val="nil"/>
              <w:left w:val="nil"/>
              <w:bottom w:val="nil"/>
              <w:right w:val="nil"/>
            </w:tcBorders>
            <w:shd w:val="clear" w:color="auto" w:fill="auto"/>
            <w:noWrap/>
            <w:vAlign w:val="bottom"/>
            <w:hideMark/>
          </w:tcPr>
          <w:p w14:paraId="1E20B6F7" w14:textId="77777777" w:rsidR="00525915" w:rsidRPr="0080764B" w:rsidRDefault="00C12832" w:rsidP="005B3AEF">
            <w:pPr>
              <w:rPr>
                <w:b/>
                <w:color w:val="000000"/>
                <w:sz w:val="16"/>
                <w:szCs w:val="16"/>
              </w:rPr>
            </w:pPr>
          </w:p>
        </w:tc>
        <w:tc>
          <w:tcPr>
            <w:tcW w:w="1133" w:type="dxa"/>
            <w:gridSpan w:val="4"/>
            <w:tcBorders>
              <w:top w:val="nil"/>
              <w:left w:val="nil"/>
              <w:bottom w:val="nil"/>
              <w:right w:val="nil"/>
            </w:tcBorders>
          </w:tcPr>
          <w:p w14:paraId="1E20B6F8" w14:textId="77777777" w:rsidR="00525915" w:rsidRPr="0080764B" w:rsidRDefault="00C12832" w:rsidP="005B3AEF">
            <w:pPr>
              <w:rPr>
                <w:b/>
                <w:color w:val="000000"/>
                <w:sz w:val="16"/>
                <w:szCs w:val="16"/>
              </w:rPr>
            </w:pPr>
          </w:p>
        </w:tc>
        <w:tc>
          <w:tcPr>
            <w:tcW w:w="993" w:type="dxa"/>
            <w:gridSpan w:val="3"/>
            <w:tcBorders>
              <w:top w:val="nil"/>
              <w:left w:val="nil"/>
              <w:bottom w:val="nil"/>
              <w:right w:val="nil"/>
            </w:tcBorders>
            <w:shd w:val="clear" w:color="auto" w:fill="auto"/>
            <w:noWrap/>
            <w:vAlign w:val="bottom"/>
            <w:hideMark/>
          </w:tcPr>
          <w:p w14:paraId="1E20B6F9" w14:textId="77777777" w:rsidR="00525915" w:rsidRPr="0080764B" w:rsidRDefault="00C12832" w:rsidP="005B3AEF">
            <w:pPr>
              <w:rPr>
                <w:b/>
                <w:color w:val="000000"/>
                <w:sz w:val="16"/>
                <w:szCs w:val="16"/>
              </w:rPr>
            </w:pPr>
          </w:p>
        </w:tc>
        <w:tc>
          <w:tcPr>
            <w:tcW w:w="1984" w:type="dxa"/>
            <w:gridSpan w:val="3"/>
            <w:tcBorders>
              <w:top w:val="nil"/>
              <w:left w:val="nil"/>
              <w:bottom w:val="nil"/>
              <w:right w:val="nil"/>
            </w:tcBorders>
            <w:shd w:val="clear" w:color="auto" w:fill="auto"/>
            <w:noWrap/>
            <w:vAlign w:val="bottom"/>
          </w:tcPr>
          <w:p w14:paraId="1E20B6FA" w14:textId="77777777" w:rsidR="00525915" w:rsidRPr="005B3AEF" w:rsidRDefault="00C12832" w:rsidP="005B3AEF">
            <w:pPr>
              <w:jc w:val="right"/>
              <w:rPr>
                <w:color w:val="000000"/>
                <w:sz w:val="16"/>
                <w:szCs w:val="16"/>
              </w:rPr>
            </w:pPr>
          </w:p>
        </w:tc>
      </w:tr>
      <w:tr w:rsidR="001C7F77" w14:paraId="1E20B70D" w14:textId="77777777" w:rsidTr="00AD69D8">
        <w:trPr>
          <w:gridAfter w:val="6"/>
          <w:wAfter w:w="2163" w:type="dxa"/>
          <w:trHeight w:val="255"/>
        </w:trPr>
        <w:tc>
          <w:tcPr>
            <w:tcW w:w="558" w:type="dxa"/>
            <w:gridSpan w:val="2"/>
            <w:tcBorders>
              <w:top w:val="nil"/>
              <w:left w:val="nil"/>
              <w:bottom w:val="nil"/>
              <w:right w:val="nil"/>
            </w:tcBorders>
            <w:shd w:val="clear" w:color="auto" w:fill="auto"/>
            <w:noWrap/>
            <w:vAlign w:val="bottom"/>
            <w:hideMark/>
          </w:tcPr>
          <w:p w14:paraId="1E20B6FC" w14:textId="77777777" w:rsidR="00525915" w:rsidRPr="005B3AEF" w:rsidRDefault="00C12832" w:rsidP="005B3AEF">
            <w:pPr>
              <w:rPr>
                <w:color w:val="000000"/>
                <w:sz w:val="16"/>
                <w:szCs w:val="16"/>
              </w:rPr>
            </w:pPr>
          </w:p>
        </w:tc>
        <w:tc>
          <w:tcPr>
            <w:tcW w:w="1983" w:type="dxa"/>
            <w:gridSpan w:val="8"/>
            <w:tcBorders>
              <w:top w:val="nil"/>
              <w:left w:val="nil"/>
              <w:bottom w:val="nil"/>
              <w:right w:val="nil"/>
            </w:tcBorders>
            <w:shd w:val="clear" w:color="auto" w:fill="auto"/>
            <w:noWrap/>
            <w:vAlign w:val="bottom"/>
            <w:hideMark/>
          </w:tcPr>
          <w:p w14:paraId="1E20B6FD" w14:textId="77777777" w:rsidR="00525915" w:rsidRDefault="006C5658" w:rsidP="005B3AEF">
            <w:pPr>
              <w:rPr>
                <w:b/>
                <w:bCs/>
                <w:color w:val="000000"/>
                <w:sz w:val="16"/>
                <w:szCs w:val="16"/>
              </w:rPr>
            </w:pPr>
            <w:r w:rsidRPr="005B3AEF">
              <w:rPr>
                <w:b/>
                <w:bCs/>
                <w:color w:val="000000"/>
                <w:sz w:val="16"/>
                <w:szCs w:val="16"/>
              </w:rPr>
              <w:t xml:space="preserve">СПИСОК ЗАСТРАХОВАННЫХ  </w:t>
            </w:r>
          </w:p>
          <w:p w14:paraId="1E20B6FE" w14:textId="77777777" w:rsidR="00525915" w:rsidRPr="005B3AEF" w:rsidRDefault="00C12832" w:rsidP="005B3AEF">
            <w:pPr>
              <w:rPr>
                <w:b/>
                <w:bCs/>
                <w:color w:val="000000"/>
                <w:sz w:val="16"/>
                <w:szCs w:val="16"/>
              </w:rPr>
            </w:pPr>
          </w:p>
        </w:tc>
        <w:tc>
          <w:tcPr>
            <w:tcW w:w="709" w:type="dxa"/>
            <w:gridSpan w:val="4"/>
            <w:tcBorders>
              <w:top w:val="nil"/>
              <w:left w:val="nil"/>
              <w:bottom w:val="nil"/>
              <w:right w:val="nil"/>
            </w:tcBorders>
            <w:shd w:val="clear" w:color="auto" w:fill="auto"/>
            <w:noWrap/>
            <w:vAlign w:val="bottom"/>
            <w:hideMark/>
          </w:tcPr>
          <w:p w14:paraId="1E20B6FF" w14:textId="77777777" w:rsidR="00525915" w:rsidRPr="005B3AEF" w:rsidRDefault="00C12832" w:rsidP="005B3AEF">
            <w:pPr>
              <w:rPr>
                <w:color w:val="000000"/>
                <w:sz w:val="16"/>
                <w:szCs w:val="16"/>
              </w:rPr>
            </w:pPr>
          </w:p>
        </w:tc>
        <w:tc>
          <w:tcPr>
            <w:tcW w:w="708" w:type="dxa"/>
            <w:gridSpan w:val="5"/>
            <w:tcBorders>
              <w:top w:val="nil"/>
              <w:left w:val="nil"/>
              <w:bottom w:val="nil"/>
              <w:right w:val="nil"/>
            </w:tcBorders>
            <w:shd w:val="clear" w:color="auto" w:fill="auto"/>
            <w:noWrap/>
            <w:vAlign w:val="bottom"/>
            <w:hideMark/>
          </w:tcPr>
          <w:p w14:paraId="1E20B700" w14:textId="77777777" w:rsidR="00525915" w:rsidRPr="005B3AEF" w:rsidRDefault="00C12832" w:rsidP="005B3AEF">
            <w:pPr>
              <w:rPr>
                <w:color w:val="000000"/>
                <w:sz w:val="16"/>
                <w:szCs w:val="16"/>
              </w:rPr>
            </w:pPr>
          </w:p>
        </w:tc>
        <w:tc>
          <w:tcPr>
            <w:tcW w:w="852" w:type="dxa"/>
            <w:gridSpan w:val="3"/>
            <w:tcBorders>
              <w:top w:val="nil"/>
              <w:left w:val="nil"/>
              <w:bottom w:val="nil"/>
              <w:right w:val="nil"/>
            </w:tcBorders>
            <w:shd w:val="clear" w:color="auto" w:fill="auto"/>
            <w:noWrap/>
            <w:vAlign w:val="bottom"/>
            <w:hideMark/>
          </w:tcPr>
          <w:p w14:paraId="1E20B701" w14:textId="77777777" w:rsidR="00525915" w:rsidRPr="005B3AEF" w:rsidRDefault="00C12832" w:rsidP="005B3AEF">
            <w:pPr>
              <w:jc w:val="center"/>
              <w:rPr>
                <w:color w:val="000000"/>
                <w:sz w:val="16"/>
                <w:szCs w:val="16"/>
              </w:rPr>
            </w:pPr>
          </w:p>
        </w:tc>
        <w:tc>
          <w:tcPr>
            <w:tcW w:w="993" w:type="dxa"/>
            <w:gridSpan w:val="3"/>
            <w:tcBorders>
              <w:top w:val="nil"/>
              <w:left w:val="nil"/>
              <w:bottom w:val="nil"/>
              <w:right w:val="nil"/>
            </w:tcBorders>
          </w:tcPr>
          <w:p w14:paraId="1E20B702" w14:textId="77777777" w:rsidR="00525915" w:rsidRPr="005B3AEF" w:rsidRDefault="00C12832" w:rsidP="005B3AEF">
            <w:pPr>
              <w:rPr>
                <w:color w:val="000000"/>
                <w:sz w:val="16"/>
                <w:szCs w:val="16"/>
              </w:rPr>
            </w:pPr>
          </w:p>
        </w:tc>
        <w:tc>
          <w:tcPr>
            <w:tcW w:w="992" w:type="dxa"/>
            <w:gridSpan w:val="3"/>
            <w:tcBorders>
              <w:top w:val="nil"/>
              <w:left w:val="nil"/>
              <w:bottom w:val="nil"/>
              <w:right w:val="nil"/>
            </w:tcBorders>
          </w:tcPr>
          <w:p w14:paraId="1E20B703" w14:textId="77777777" w:rsidR="00525915" w:rsidRPr="005B3AEF" w:rsidRDefault="00C12832" w:rsidP="005B3AEF">
            <w:pPr>
              <w:rPr>
                <w:color w:val="000000"/>
                <w:sz w:val="16"/>
                <w:szCs w:val="16"/>
              </w:rPr>
            </w:pPr>
          </w:p>
        </w:tc>
        <w:tc>
          <w:tcPr>
            <w:tcW w:w="2694" w:type="dxa"/>
            <w:gridSpan w:val="3"/>
            <w:tcBorders>
              <w:top w:val="nil"/>
              <w:left w:val="nil"/>
              <w:bottom w:val="nil"/>
              <w:right w:val="nil"/>
            </w:tcBorders>
          </w:tcPr>
          <w:p w14:paraId="1E20B704" w14:textId="77777777" w:rsidR="00525915" w:rsidRPr="005B3AEF" w:rsidRDefault="00C12832" w:rsidP="005B3AEF">
            <w:pPr>
              <w:rPr>
                <w:color w:val="000000"/>
                <w:sz w:val="16"/>
                <w:szCs w:val="16"/>
              </w:rPr>
            </w:pPr>
          </w:p>
        </w:tc>
        <w:tc>
          <w:tcPr>
            <w:tcW w:w="1134" w:type="dxa"/>
            <w:gridSpan w:val="2"/>
            <w:tcBorders>
              <w:top w:val="nil"/>
              <w:left w:val="nil"/>
              <w:bottom w:val="nil"/>
              <w:right w:val="nil"/>
            </w:tcBorders>
          </w:tcPr>
          <w:p w14:paraId="1E20B705"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706"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707" w14:textId="77777777" w:rsidR="00525915" w:rsidRPr="0080764B" w:rsidRDefault="00C12832" w:rsidP="005B3AEF">
            <w:pPr>
              <w:rPr>
                <w:b/>
                <w:color w:val="000000"/>
                <w:sz w:val="16"/>
                <w:szCs w:val="16"/>
              </w:rPr>
            </w:pPr>
          </w:p>
        </w:tc>
        <w:tc>
          <w:tcPr>
            <w:tcW w:w="236" w:type="dxa"/>
            <w:tcBorders>
              <w:top w:val="nil"/>
              <w:left w:val="nil"/>
              <w:bottom w:val="nil"/>
              <w:right w:val="nil"/>
            </w:tcBorders>
            <w:shd w:val="clear" w:color="auto" w:fill="auto"/>
            <w:noWrap/>
            <w:vAlign w:val="bottom"/>
            <w:hideMark/>
          </w:tcPr>
          <w:p w14:paraId="1E20B708" w14:textId="77777777" w:rsidR="00525915" w:rsidRPr="0080764B" w:rsidRDefault="00C12832" w:rsidP="005B3AEF">
            <w:pPr>
              <w:rPr>
                <w:b/>
                <w:color w:val="000000"/>
                <w:sz w:val="16"/>
                <w:szCs w:val="16"/>
              </w:rPr>
            </w:pPr>
          </w:p>
        </w:tc>
        <w:tc>
          <w:tcPr>
            <w:tcW w:w="570" w:type="dxa"/>
            <w:tcBorders>
              <w:top w:val="nil"/>
              <w:left w:val="nil"/>
              <w:bottom w:val="nil"/>
              <w:right w:val="nil"/>
            </w:tcBorders>
            <w:shd w:val="clear" w:color="auto" w:fill="auto"/>
            <w:noWrap/>
            <w:vAlign w:val="bottom"/>
            <w:hideMark/>
          </w:tcPr>
          <w:p w14:paraId="1E20B709" w14:textId="77777777" w:rsidR="00525915" w:rsidRPr="0080764B" w:rsidRDefault="00C12832" w:rsidP="005B3AEF">
            <w:pPr>
              <w:rPr>
                <w:b/>
                <w:color w:val="000000"/>
                <w:sz w:val="16"/>
                <w:szCs w:val="16"/>
              </w:rPr>
            </w:pPr>
          </w:p>
        </w:tc>
        <w:tc>
          <w:tcPr>
            <w:tcW w:w="1133" w:type="dxa"/>
            <w:gridSpan w:val="4"/>
            <w:tcBorders>
              <w:top w:val="nil"/>
              <w:left w:val="nil"/>
              <w:bottom w:val="nil"/>
              <w:right w:val="nil"/>
            </w:tcBorders>
          </w:tcPr>
          <w:p w14:paraId="1E20B70A" w14:textId="77777777" w:rsidR="00525915" w:rsidRPr="0080764B" w:rsidRDefault="00C12832" w:rsidP="005B3AEF">
            <w:pPr>
              <w:rPr>
                <w:b/>
                <w:color w:val="000000"/>
                <w:sz w:val="16"/>
                <w:szCs w:val="16"/>
              </w:rPr>
            </w:pPr>
          </w:p>
        </w:tc>
        <w:tc>
          <w:tcPr>
            <w:tcW w:w="993" w:type="dxa"/>
            <w:gridSpan w:val="3"/>
            <w:tcBorders>
              <w:top w:val="nil"/>
              <w:left w:val="nil"/>
              <w:bottom w:val="nil"/>
              <w:right w:val="nil"/>
            </w:tcBorders>
            <w:shd w:val="clear" w:color="auto" w:fill="auto"/>
            <w:noWrap/>
            <w:vAlign w:val="bottom"/>
            <w:hideMark/>
          </w:tcPr>
          <w:p w14:paraId="1E20B70B" w14:textId="77777777" w:rsidR="00525915" w:rsidRPr="0080764B" w:rsidRDefault="00C12832" w:rsidP="005B3AEF">
            <w:pPr>
              <w:rPr>
                <w:b/>
                <w:color w:val="000000"/>
                <w:sz w:val="16"/>
                <w:szCs w:val="16"/>
              </w:rPr>
            </w:pPr>
          </w:p>
        </w:tc>
        <w:tc>
          <w:tcPr>
            <w:tcW w:w="1984" w:type="dxa"/>
            <w:gridSpan w:val="3"/>
            <w:tcBorders>
              <w:top w:val="nil"/>
              <w:left w:val="nil"/>
              <w:bottom w:val="nil"/>
              <w:right w:val="nil"/>
            </w:tcBorders>
            <w:shd w:val="clear" w:color="auto" w:fill="auto"/>
            <w:noWrap/>
            <w:vAlign w:val="bottom"/>
            <w:hideMark/>
          </w:tcPr>
          <w:p w14:paraId="1E20B70C" w14:textId="77777777" w:rsidR="00525915" w:rsidRPr="005B3AEF" w:rsidRDefault="00C12832" w:rsidP="005B3AEF">
            <w:pPr>
              <w:rPr>
                <w:color w:val="000000"/>
                <w:sz w:val="16"/>
                <w:szCs w:val="16"/>
              </w:rPr>
            </w:pPr>
          </w:p>
        </w:tc>
      </w:tr>
      <w:tr w:rsidR="001C7F77" w14:paraId="1E20B720" w14:textId="77777777" w:rsidTr="00AD69D8">
        <w:trPr>
          <w:gridAfter w:val="6"/>
          <w:wAfter w:w="2163" w:type="dxa"/>
          <w:trHeight w:val="70"/>
        </w:trPr>
        <w:tc>
          <w:tcPr>
            <w:tcW w:w="558" w:type="dxa"/>
            <w:gridSpan w:val="2"/>
            <w:tcBorders>
              <w:top w:val="nil"/>
              <w:left w:val="nil"/>
              <w:bottom w:val="nil"/>
              <w:right w:val="nil"/>
            </w:tcBorders>
            <w:shd w:val="clear" w:color="auto" w:fill="auto"/>
            <w:noWrap/>
            <w:vAlign w:val="bottom"/>
            <w:hideMark/>
          </w:tcPr>
          <w:p w14:paraId="1E20B70E" w14:textId="77777777" w:rsidR="00525915" w:rsidRPr="005B3AEF" w:rsidRDefault="00C12832" w:rsidP="005B3AEF">
            <w:pPr>
              <w:rPr>
                <w:color w:val="000000"/>
                <w:sz w:val="16"/>
                <w:szCs w:val="16"/>
              </w:rPr>
            </w:pPr>
          </w:p>
        </w:tc>
        <w:tc>
          <w:tcPr>
            <w:tcW w:w="707" w:type="dxa"/>
            <w:gridSpan w:val="2"/>
            <w:tcBorders>
              <w:top w:val="nil"/>
              <w:left w:val="nil"/>
              <w:bottom w:val="nil"/>
              <w:right w:val="nil"/>
            </w:tcBorders>
            <w:shd w:val="clear" w:color="auto" w:fill="auto"/>
            <w:noWrap/>
            <w:vAlign w:val="bottom"/>
            <w:hideMark/>
          </w:tcPr>
          <w:p w14:paraId="1E20B70F" w14:textId="77777777" w:rsidR="00525915" w:rsidRPr="005B3AEF" w:rsidRDefault="00C12832" w:rsidP="005B3AEF">
            <w:pPr>
              <w:rPr>
                <w:color w:val="000000"/>
                <w:sz w:val="16"/>
                <w:szCs w:val="16"/>
              </w:rPr>
            </w:pPr>
          </w:p>
        </w:tc>
        <w:tc>
          <w:tcPr>
            <w:tcW w:w="709" w:type="dxa"/>
            <w:gridSpan w:val="2"/>
            <w:tcBorders>
              <w:top w:val="nil"/>
              <w:left w:val="nil"/>
              <w:bottom w:val="nil"/>
              <w:right w:val="nil"/>
            </w:tcBorders>
            <w:shd w:val="clear" w:color="auto" w:fill="auto"/>
            <w:noWrap/>
            <w:vAlign w:val="bottom"/>
            <w:hideMark/>
          </w:tcPr>
          <w:p w14:paraId="1E20B710" w14:textId="77777777" w:rsidR="00525915" w:rsidRPr="005B3AEF" w:rsidRDefault="00C12832" w:rsidP="005B3AEF">
            <w:pPr>
              <w:rPr>
                <w:color w:val="000000"/>
                <w:sz w:val="16"/>
                <w:szCs w:val="16"/>
              </w:rPr>
            </w:pPr>
          </w:p>
        </w:tc>
        <w:tc>
          <w:tcPr>
            <w:tcW w:w="567" w:type="dxa"/>
            <w:gridSpan w:val="4"/>
            <w:tcBorders>
              <w:top w:val="nil"/>
              <w:left w:val="nil"/>
              <w:bottom w:val="nil"/>
              <w:right w:val="nil"/>
            </w:tcBorders>
            <w:shd w:val="clear" w:color="auto" w:fill="auto"/>
            <w:noWrap/>
            <w:vAlign w:val="bottom"/>
            <w:hideMark/>
          </w:tcPr>
          <w:p w14:paraId="1E20B711" w14:textId="77777777" w:rsidR="00525915" w:rsidRPr="005B3AEF" w:rsidRDefault="00C12832" w:rsidP="005B3AEF">
            <w:pPr>
              <w:rPr>
                <w:color w:val="000000"/>
                <w:sz w:val="16"/>
                <w:szCs w:val="16"/>
              </w:rPr>
            </w:pPr>
          </w:p>
        </w:tc>
        <w:tc>
          <w:tcPr>
            <w:tcW w:w="709" w:type="dxa"/>
            <w:gridSpan w:val="4"/>
            <w:tcBorders>
              <w:top w:val="nil"/>
              <w:left w:val="nil"/>
              <w:bottom w:val="nil"/>
              <w:right w:val="nil"/>
            </w:tcBorders>
            <w:shd w:val="clear" w:color="auto" w:fill="auto"/>
            <w:noWrap/>
            <w:vAlign w:val="bottom"/>
            <w:hideMark/>
          </w:tcPr>
          <w:p w14:paraId="1E20B712" w14:textId="77777777" w:rsidR="00525915" w:rsidRPr="005B3AEF" w:rsidRDefault="00C12832" w:rsidP="005B3AEF">
            <w:pPr>
              <w:rPr>
                <w:color w:val="000000"/>
                <w:sz w:val="16"/>
                <w:szCs w:val="16"/>
              </w:rPr>
            </w:pPr>
          </w:p>
        </w:tc>
        <w:tc>
          <w:tcPr>
            <w:tcW w:w="708" w:type="dxa"/>
            <w:gridSpan w:val="5"/>
            <w:tcBorders>
              <w:top w:val="nil"/>
              <w:left w:val="nil"/>
              <w:bottom w:val="nil"/>
              <w:right w:val="nil"/>
            </w:tcBorders>
            <w:shd w:val="clear" w:color="auto" w:fill="auto"/>
            <w:noWrap/>
            <w:vAlign w:val="bottom"/>
            <w:hideMark/>
          </w:tcPr>
          <w:p w14:paraId="1E20B713" w14:textId="77777777" w:rsidR="00525915" w:rsidRPr="005B3AEF" w:rsidRDefault="00C12832" w:rsidP="005B3AEF">
            <w:pPr>
              <w:rPr>
                <w:color w:val="000000"/>
                <w:sz w:val="16"/>
                <w:szCs w:val="16"/>
              </w:rPr>
            </w:pPr>
          </w:p>
        </w:tc>
        <w:tc>
          <w:tcPr>
            <w:tcW w:w="852" w:type="dxa"/>
            <w:gridSpan w:val="3"/>
            <w:tcBorders>
              <w:top w:val="nil"/>
              <w:left w:val="nil"/>
              <w:bottom w:val="nil"/>
              <w:right w:val="nil"/>
            </w:tcBorders>
            <w:shd w:val="clear" w:color="auto" w:fill="auto"/>
            <w:noWrap/>
            <w:vAlign w:val="bottom"/>
            <w:hideMark/>
          </w:tcPr>
          <w:p w14:paraId="1E20B714" w14:textId="77777777" w:rsidR="00525915" w:rsidRPr="005B3AEF" w:rsidRDefault="00C12832" w:rsidP="005B3AEF">
            <w:pPr>
              <w:jc w:val="center"/>
              <w:rPr>
                <w:color w:val="000000"/>
                <w:sz w:val="16"/>
                <w:szCs w:val="16"/>
              </w:rPr>
            </w:pPr>
          </w:p>
        </w:tc>
        <w:tc>
          <w:tcPr>
            <w:tcW w:w="993" w:type="dxa"/>
            <w:gridSpan w:val="3"/>
            <w:tcBorders>
              <w:top w:val="nil"/>
              <w:left w:val="nil"/>
              <w:bottom w:val="single" w:sz="4" w:space="0" w:color="auto"/>
              <w:right w:val="nil"/>
            </w:tcBorders>
          </w:tcPr>
          <w:p w14:paraId="1E20B715" w14:textId="77777777" w:rsidR="00525915" w:rsidRPr="005B3AEF" w:rsidRDefault="00C12832" w:rsidP="005B3AEF">
            <w:pPr>
              <w:rPr>
                <w:color w:val="000000"/>
                <w:sz w:val="16"/>
                <w:szCs w:val="16"/>
              </w:rPr>
            </w:pPr>
          </w:p>
        </w:tc>
        <w:tc>
          <w:tcPr>
            <w:tcW w:w="992" w:type="dxa"/>
            <w:gridSpan w:val="3"/>
            <w:tcBorders>
              <w:top w:val="nil"/>
              <w:left w:val="nil"/>
              <w:bottom w:val="single" w:sz="4" w:space="0" w:color="auto"/>
              <w:right w:val="nil"/>
            </w:tcBorders>
          </w:tcPr>
          <w:p w14:paraId="1E20B716" w14:textId="77777777" w:rsidR="00525915" w:rsidRPr="005B3AEF" w:rsidRDefault="00C12832" w:rsidP="005B3AEF">
            <w:pPr>
              <w:rPr>
                <w:color w:val="000000"/>
                <w:sz w:val="16"/>
                <w:szCs w:val="16"/>
              </w:rPr>
            </w:pPr>
          </w:p>
        </w:tc>
        <w:tc>
          <w:tcPr>
            <w:tcW w:w="2694" w:type="dxa"/>
            <w:gridSpan w:val="3"/>
            <w:tcBorders>
              <w:top w:val="nil"/>
              <w:left w:val="nil"/>
              <w:bottom w:val="single" w:sz="4" w:space="0" w:color="auto"/>
              <w:right w:val="nil"/>
            </w:tcBorders>
          </w:tcPr>
          <w:p w14:paraId="1E20B717" w14:textId="77777777" w:rsidR="00525915" w:rsidRPr="005B3AEF" w:rsidRDefault="00C12832" w:rsidP="005B3AEF">
            <w:pPr>
              <w:rPr>
                <w:color w:val="000000"/>
                <w:sz w:val="16"/>
                <w:szCs w:val="16"/>
              </w:rPr>
            </w:pPr>
          </w:p>
        </w:tc>
        <w:tc>
          <w:tcPr>
            <w:tcW w:w="1134" w:type="dxa"/>
            <w:gridSpan w:val="2"/>
            <w:tcBorders>
              <w:top w:val="nil"/>
              <w:left w:val="nil"/>
              <w:bottom w:val="nil"/>
              <w:right w:val="nil"/>
            </w:tcBorders>
          </w:tcPr>
          <w:p w14:paraId="1E20B718" w14:textId="77777777" w:rsidR="00525915" w:rsidRPr="005B3AEF" w:rsidRDefault="00C12832" w:rsidP="005B3AEF">
            <w:pPr>
              <w:rPr>
                <w:color w:val="000000"/>
                <w:sz w:val="16"/>
                <w:szCs w:val="16"/>
              </w:rPr>
            </w:pPr>
          </w:p>
        </w:tc>
        <w:tc>
          <w:tcPr>
            <w:tcW w:w="236" w:type="dxa"/>
            <w:tcBorders>
              <w:top w:val="nil"/>
              <w:left w:val="nil"/>
              <w:bottom w:val="nil"/>
              <w:right w:val="nil"/>
            </w:tcBorders>
            <w:shd w:val="clear" w:color="auto" w:fill="auto"/>
            <w:noWrap/>
            <w:vAlign w:val="bottom"/>
            <w:hideMark/>
          </w:tcPr>
          <w:p w14:paraId="1E20B719" w14:textId="77777777" w:rsidR="00525915" w:rsidRPr="005B3AEF"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71A" w14:textId="77777777" w:rsidR="00525915" w:rsidRPr="0080764B" w:rsidRDefault="00C12832" w:rsidP="005B3AEF">
            <w:pPr>
              <w:rPr>
                <w:b/>
                <w:color w:val="000000"/>
                <w:sz w:val="16"/>
                <w:szCs w:val="16"/>
              </w:rPr>
            </w:pPr>
          </w:p>
        </w:tc>
        <w:tc>
          <w:tcPr>
            <w:tcW w:w="236" w:type="dxa"/>
            <w:tcBorders>
              <w:top w:val="nil"/>
              <w:left w:val="nil"/>
              <w:bottom w:val="nil"/>
              <w:right w:val="nil"/>
            </w:tcBorders>
            <w:shd w:val="clear" w:color="auto" w:fill="auto"/>
            <w:noWrap/>
            <w:vAlign w:val="bottom"/>
            <w:hideMark/>
          </w:tcPr>
          <w:p w14:paraId="1E20B71B" w14:textId="77777777" w:rsidR="00525915" w:rsidRPr="0080764B" w:rsidRDefault="00C12832" w:rsidP="005B3AEF">
            <w:pPr>
              <w:rPr>
                <w:b/>
                <w:color w:val="000000"/>
                <w:sz w:val="16"/>
                <w:szCs w:val="16"/>
              </w:rPr>
            </w:pPr>
          </w:p>
        </w:tc>
        <w:tc>
          <w:tcPr>
            <w:tcW w:w="570" w:type="dxa"/>
            <w:tcBorders>
              <w:top w:val="nil"/>
              <w:left w:val="nil"/>
              <w:bottom w:val="nil"/>
              <w:right w:val="nil"/>
            </w:tcBorders>
            <w:shd w:val="clear" w:color="auto" w:fill="auto"/>
            <w:noWrap/>
            <w:vAlign w:val="bottom"/>
            <w:hideMark/>
          </w:tcPr>
          <w:p w14:paraId="1E20B71C" w14:textId="77777777" w:rsidR="00525915" w:rsidRPr="0080764B" w:rsidRDefault="00C12832" w:rsidP="005B3AEF">
            <w:pPr>
              <w:rPr>
                <w:b/>
                <w:color w:val="000000"/>
                <w:sz w:val="16"/>
                <w:szCs w:val="16"/>
              </w:rPr>
            </w:pPr>
          </w:p>
        </w:tc>
        <w:tc>
          <w:tcPr>
            <w:tcW w:w="1133" w:type="dxa"/>
            <w:gridSpan w:val="4"/>
            <w:tcBorders>
              <w:top w:val="nil"/>
              <w:left w:val="nil"/>
              <w:bottom w:val="single" w:sz="4" w:space="0" w:color="auto"/>
              <w:right w:val="nil"/>
            </w:tcBorders>
          </w:tcPr>
          <w:p w14:paraId="1E20B71D" w14:textId="77777777" w:rsidR="00525915" w:rsidRPr="0080764B" w:rsidRDefault="00C12832" w:rsidP="005B3AEF">
            <w:pPr>
              <w:rPr>
                <w:b/>
                <w:color w:val="000000"/>
                <w:sz w:val="16"/>
                <w:szCs w:val="16"/>
              </w:rPr>
            </w:pPr>
          </w:p>
        </w:tc>
        <w:tc>
          <w:tcPr>
            <w:tcW w:w="993" w:type="dxa"/>
            <w:gridSpan w:val="3"/>
            <w:tcBorders>
              <w:top w:val="nil"/>
              <w:left w:val="nil"/>
              <w:bottom w:val="nil"/>
              <w:right w:val="nil"/>
            </w:tcBorders>
            <w:shd w:val="clear" w:color="auto" w:fill="auto"/>
            <w:noWrap/>
            <w:vAlign w:val="bottom"/>
            <w:hideMark/>
          </w:tcPr>
          <w:p w14:paraId="1E20B71E" w14:textId="77777777" w:rsidR="00525915" w:rsidRPr="0080764B" w:rsidRDefault="00C12832" w:rsidP="005B3AEF">
            <w:pPr>
              <w:rPr>
                <w:b/>
                <w:color w:val="000000"/>
                <w:sz w:val="16"/>
                <w:szCs w:val="16"/>
              </w:rPr>
            </w:pPr>
          </w:p>
        </w:tc>
        <w:tc>
          <w:tcPr>
            <w:tcW w:w="1984" w:type="dxa"/>
            <w:gridSpan w:val="3"/>
            <w:tcBorders>
              <w:top w:val="nil"/>
              <w:left w:val="nil"/>
              <w:bottom w:val="nil"/>
              <w:right w:val="nil"/>
            </w:tcBorders>
            <w:shd w:val="clear" w:color="auto" w:fill="auto"/>
            <w:noWrap/>
            <w:vAlign w:val="bottom"/>
            <w:hideMark/>
          </w:tcPr>
          <w:p w14:paraId="1E20B71F" w14:textId="77777777" w:rsidR="00525915" w:rsidRPr="005B3AEF" w:rsidRDefault="00C12832" w:rsidP="005B3AEF">
            <w:pPr>
              <w:rPr>
                <w:color w:val="000000"/>
                <w:sz w:val="16"/>
                <w:szCs w:val="16"/>
              </w:rPr>
            </w:pPr>
          </w:p>
        </w:tc>
      </w:tr>
      <w:tr w:rsidR="001C7F77" w14:paraId="1E20B72D" w14:textId="77777777" w:rsidTr="00AD69D8">
        <w:trPr>
          <w:gridAfter w:val="8"/>
          <w:wAfter w:w="3006" w:type="dxa"/>
          <w:trHeight w:val="1538"/>
        </w:trPr>
        <w:tc>
          <w:tcPr>
            <w:tcW w:w="425" w:type="dxa"/>
            <w:vMerge w:val="restart"/>
            <w:tcBorders>
              <w:top w:val="single" w:sz="4" w:space="0" w:color="auto"/>
              <w:left w:val="single" w:sz="4" w:space="0" w:color="auto"/>
              <w:right w:val="single" w:sz="4" w:space="0" w:color="auto"/>
            </w:tcBorders>
            <w:shd w:val="clear" w:color="000000" w:fill="FFFFFF"/>
            <w:vAlign w:val="center"/>
            <w:hideMark/>
          </w:tcPr>
          <w:p w14:paraId="1E20B721" w14:textId="77777777" w:rsidR="00D25455" w:rsidRPr="0080764B" w:rsidRDefault="006C5658" w:rsidP="005B3AEF">
            <w:pPr>
              <w:jc w:val="center"/>
              <w:rPr>
                <w:b/>
                <w:bCs/>
                <w:color w:val="000000"/>
                <w:sz w:val="16"/>
                <w:szCs w:val="16"/>
              </w:rPr>
            </w:pPr>
            <w:r w:rsidRPr="0080764B">
              <w:rPr>
                <w:b/>
                <w:bCs/>
                <w:color w:val="000000"/>
                <w:sz w:val="16"/>
                <w:szCs w:val="16"/>
              </w:rPr>
              <w:t xml:space="preserve">№ </w:t>
            </w:r>
          </w:p>
        </w:tc>
        <w:tc>
          <w:tcPr>
            <w:tcW w:w="709" w:type="dxa"/>
            <w:gridSpan w:val="2"/>
            <w:vMerge w:val="restart"/>
            <w:tcBorders>
              <w:top w:val="single" w:sz="4" w:space="0" w:color="auto"/>
              <w:left w:val="nil"/>
              <w:right w:val="single" w:sz="4" w:space="0" w:color="auto"/>
            </w:tcBorders>
            <w:shd w:val="clear" w:color="000000" w:fill="FFFFFF"/>
            <w:vAlign w:val="center"/>
            <w:hideMark/>
          </w:tcPr>
          <w:p w14:paraId="1E20B722" w14:textId="77777777" w:rsidR="00D25455" w:rsidRPr="0080764B" w:rsidRDefault="006C5658" w:rsidP="005B3AEF">
            <w:pPr>
              <w:jc w:val="center"/>
              <w:rPr>
                <w:b/>
                <w:bCs/>
                <w:color w:val="000000"/>
                <w:sz w:val="16"/>
                <w:szCs w:val="16"/>
              </w:rPr>
            </w:pPr>
            <w:r w:rsidRPr="0080764B">
              <w:rPr>
                <w:b/>
                <w:bCs/>
                <w:color w:val="000000"/>
                <w:sz w:val="16"/>
                <w:szCs w:val="16"/>
              </w:rPr>
              <w:t>Ф.И.О. (полностью)</w:t>
            </w:r>
          </w:p>
        </w:tc>
        <w:tc>
          <w:tcPr>
            <w:tcW w:w="543" w:type="dxa"/>
            <w:gridSpan w:val="2"/>
            <w:vMerge w:val="restart"/>
            <w:tcBorders>
              <w:top w:val="single" w:sz="4" w:space="0" w:color="auto"/>
              <w:left w:val="nil"/>
              <w:right w:val="single" w:sz="4" w:space="0" w:color="auto"/>
            </w:tcBorders>
            <w:shd w:val="clear" w:color="000000" w:fill="FFFFFF"/>
            <w:vAlign w:val="center"/>
            <w:hideMark/>
          </w:tcPr>
          <w:p w14:paraId="1E20B723" w14:textId="77777777" w:rsidR="00D25455" w:rsidRPr="0080764B" w:rsidRDefault="006C5658" w:rsidP="005B3AEF">
            <w:pPr>
              <w:jc w:val="center"/>
              <w:rPr>
                <w:b/>
                <w:bCs/>
                <w:color w:val="000000"/>
                <w:sz w:val="16"/>
                <w:szCs w:val="16"/>
              </w:rPr>
            </w:pPr>
            <w:r w:rsidRPr="0080764B">
              <w:rPr>
                <w:b/>
                <w:bCs/>
                <w:color w:val="000000"/>
                <w:sz w:val="16"/>
                <w:szCs w:val="16"/>
              </w:rPr>
              <w:t>Дата рождения</w:t>
            </w:r>
          </w:p>
        </w:tc>
        <w:tc>
          <w:tcPr>
            <w:tcW w:w="567" w:type="dxa"/>
            <w:gridSpan w:val="2"/>
            <w:vMerge w:val="restart"/>
            <w:tcBorders>
              <w:top w:val="single" w:sz="4" w:space="0" w:color="auto"/>
              <w:left w:val="nil"/>
              <w:right w:val="single" w:sz="4" w:space="0" w:color="auto"/>
            </w:tcBorders>
            <w:shd w:val="clear" w:color="000000" w:fill="FFFFFF"/>
            <w:vAlign w:val="center"/>
            <w:hideMark/>
          </w:tcPr>
          <w:p w14:paraId="1E20B724" w14:textId="77777777" w:rsidR="00D25455" w:rsidRPr="0080764B" w:rsidRDefault="006C5658" w:rsidP="005B3AEF">
            <w:pPr>
              <w:jc w:val="center"/>
              <w:rPr>
                <w:b/>
                <w:bCs/>
                <w:color w:val="000000"/>
                <w:sz w:val="16"/>
                <w:szCs w:val="16"/>
              </w:rPr>
            </w:pPr>
            <w:r w:rsidRPr="0080764B">
              <w:rPr>
                <w:b/>
                <w:bCs/>
                <w:color w:val="000000"/>
                <w:sz w:val="16"/>
                <w:szCs w:val="16"/>
              </w:rPr>
              <w:t>Должность</w:t>
            </w:r>
          </w:p>
        </w:tc>
        <w:tc>
          <w:tcPr>
            <w:tcW w:w="709" w:type="dxa"/>
            <w:gridSpan w:val="5"/>
            <w:vMerge w:val="restart"/>
            <w:tcBorders>
              <w:top w:val="single" w:sz="4" w:space="0" w:color="auto"/>
              <w:left w:val="nil"/>
              <w:right w:val="single" w:sz="4" w:space="0" w:color="auto"/>
            </w:tcBorders>
            <w:shd w:val="clear" w:color="000000" w:fill="FFFFFF"/>
            <w:vAlign w:val="center"/>
            <w:hideMark/>
          </w:tcPr>
          <w:p w14:paraId="1E20B725" w14:textId="77777777" w:rsidR="00D25455" w:rsidRPr="0080764B" w:rsidRDefault="006C5658" w:rsidP="005B3AEF">
            <w:pPr>
              <w:jc w:val="center"/>
              <w:rPr>
                <w:b/>
                <w:bCs/>
                <w:color w:val="000000"/>
                <w:sz w:val="16"/>
                <w:szCs w:val="16"/>
              </w:rPr>
            </w:pPr>
            <w:r w:rsidRPr="0080764B">
              <w:rPr>
                <w:b/>
                <w:bCs/>
                <w:color w:val="000000"/>
                <w:sz w:val="16"/>
                <w:szCs w:val="16"/>
              </w:rPr>
              <w:t>Данные паспорта</w:t>
            </w:r>
          </w:p>
        </w:tc>
        <w:tc>
          <w:tcPr>
            <w:tcW w:w="591" w:type="dxa"/>
            <w:gridSpan w:val="4"/>
            <w:vMerge w:val="restart"/>
            <w:tcBorders>
              <w:top w:val="single" w:sz="4" w:space="0" w:color="auto"/>
              <w:left w:val="nil"/>
              <w:right w:val="single" w:sz="4" w:space="0" w:color="auto"/>
            </w:tcBorders>
            <w:shd w:val="clear" w:color="000000" w:fill="FFFFFF"/>
            <w:vAlign w:val="center"/>
            <w:hideMark/>
          </w:tcPr>
          <w:p w14:paraId="1E20B726" w14:textId="77777777" w:rsidR="00D25455" w:rsidRPr="0080764B" w:rsidRDefault="006C5658" w:rsidP="005B3AEF">
            <w:pPr>
              <w:jc w:val="center"/>
              <w:rPr>
                <w:b/>
                <w:bCs/>
                <w:color w:val="000000"/>
                <w:sz w:val="16"/>
                <w:szCs w:val="16"/>
              </w:rPr>
            </w:pPr>
            <w:r w:rsidRPr="0080764B">
              <w:rPr>
                <w:b/>
                <w:bCs/>
                <w:color w:val="000000"/>
                <w:sz w:val="16"/>
                <w:szCs w:val="16"/>
              </w:rPr>
              <w:t>Адрес регистрации</w:t>
            </w:r>
          </w:p>
        </w:tc>
        <w:tc>
          <w:tcPr>
            <w:tcW w:w="1985" w:type="dxa"/>
            <w:gridSpan w:val="8"/>
            <w:tcBorders>
              <w:top w:val="single" w:sz="4" w:space="0" w:color="auto"/>
              <w:left w:val="nil"/>
              <w:bottom w:val="single" w:sz="4" w:space="0" w:color="auto"/>
              <w:right w:val="single" w:sz="4" w:space="0" w:color="auto"/>
            </w:tcBorders>
            <w:shd w:val="clear" w:color="000000" w:fill="FFFFFF"/>
            <w:vAlign w:val="center"/>
            <w:hideMark/>
          </w:tcPr>
          <w:p w14:paraId="1E20B727" w14:textId="77777777" w:rsidR="00D25455" w:rsidRPr="0080764B" w:rsidRDefault="006C5658" w:rsidP="00C51D7F">
            <w:pPr>
              <w:jc w:val="center"/>
              <w:rPr>
                <w:b/>
                <w:bCs/>
                <w:sz w:val="16"/>
                <w:szCs w:val="16"/>
              </w:rPr>
            </w:pPr>
            <w:r w:rsidRPr="0080764B">
              <w:rPr>
                <w:b/>
                <w:bCs/>
                <w:color w:val="000000"/>
                <w:sz w:val="16"/>
                <w:szCs w:val="16"/>
              </w:rPr>
              <w:t xml:space="preserve">Срок страхования </w:t>
            </w:r>
          </w:p>
        </w:tc>
        <w:tc>
          <w:tcPr>
            <w:tcW w:w="2126" w:type="dxa"/>
            <w:gridSpan w:val="5"/>
            <w:vMerge w:val="restart"/>
            <w:tcBorders>
              <w:top w:val="single" w:sz="4" w:space="0" w:color="auto"/>
              <w:left w:val="single" w:sz="4" w:space="0" w:color="auto"/>
              <w:right w:val="single" w:sz="4" w:space="0" w:color="auto"/>
            </w:tcBorders>
            <w:shd w:val="clear" w:color="000000" w:fill="FFFFFF"/>
            <w:vAlign w:val="center"/>
            <w:hideMark/>
          </w:tcPr>
          <w:p w14:paraId="1E20B728" w14:textId="77777777" w:rsidR="00D25455" w:rsidRPr="0080764B" w:rsidRDefault="006C5658" w:rsidP="00D658EF">
            <w:pPr>
              <w:jc w:val="center"/>
              <w:rPr>
                <w:b/>
                <w:bCs/>
                <w:sz w:val="16"/>
                <w:szCs w:val="16"/>
              </w:rPr>
            </w:pPr>
            <w:r>
              <w:rPr>
                <w:b/>
                <w:bCs/>
                <w:color w:val="000000"/>
                <w:sz w:val="16"/>
                <w:szCs w:val="16"/>
              </w:rPr>
              <w:t xml:space="preserve">Смерть Застрахованного по любой причине(п.2.2.1. Договора), </w:t>
            </w:r>
            <w:r w:rsidRPr="00C2746D">
              <w:rPr>
                <w:b/>
                <w:bCs/>
                <w:color w:val="000000"/>
                <w:sz w:val="16"/>
                <w:szCs w:val="16"/>
              </w:rPr>
              <w:t>рубл</w:t>
            </w:r>
            <w:r>
              <w:rPr>
                <w:b/>
                <w:bCs/>
                <w:color w:val="000000"/>
                <w:sz w:val="16"/>
                <w:szCs w:val="16"/>
              </w:rPr>
              <w:t>и</w:t>
            </w:r>
          </w:p>
        </w:tc>
        <w:tc>
          <w:tcPr>
            <w:tcW w:w="2268" w:type="dxa"/>
            <w:gridSpan w:val="3"/>
            <w:vMerge w:val="restart"/>
            <w:tcBorders>
              <w:top w:val="single" w:sz="4" w:space="0" w:color="auto"/>
              <w:left w:val="single" w:sz="4" w:space="0" w:color="auto"/>
              <w:right w:val="single" w:sz="4" w:space="0" w:color="auto"/>
            </w:tcBorders>
            <w:shd w:val="clear" w:color="000000" w:fill="FFFFFF"/>
            <w:vAlign w:val="center"/>
            <w:hideMark/>
          </w:tcPr>
          <w:p w14:paraId="1E20B729" w14:textId="77777777" w:rsidR="00D25455" w:rsidRPr="0080764B" w:rsidRDefault="006C5658" w:rsidP="00320EE0">
            <w:pPr>
              <w:jc w:val="center"/>
              <w:rPr>
                <w:b/>
                <w:bCs/>
                <w:sz w:val="16"/>
                <w:szCs w:val="16"/>
              </w:rPr>
            </w:pPr>
            <w:r>
              <w:rPr>
                <w:b/>
                <w:bCs/>
                <w:color w:val="000000"/>
                <w:sz w:val="16"/>
                <w:szCs w:val="16"/>
              </w:rPr>
              <w:t>Инвалидность в результате несчастного случая или заболевания(п.2.2.2-2.2.4Договора), рубли</w:t>
            </w:r>
          </w:p>
        </w:tc>
        <w:tc>
          <w:tcPr>
            <w:tcW w:w="2268" w:type="dxa"/>
            <w:gridSpan w:val="8"/>
            <w:vMerge w:val="restart"/>
            <w:tcBorders>
              <w:top w:val="single" w:sz="4" w:space="0" w:color="auto"/>
              <w:left w:val="single" w:sz="4" w:space="0" w:color="auto"/>
              <w:right w:val="single" w:sz="4" w:space="0" w:color="auto"/>
            </w:tcBorders>
            <w:shd w:val="clear" w:color="000000" w:fill="FFFFFF"/>
            <w:vAlign w:val="center"/>
            <w:hideMark/>
          </w:tcPr>
          <w:p w14:paraId="1E20B72A" w14:textId="77777777" w:rsidR="00D25455" w:rsidRPr="0080764B" w:rsidRDefault="006C5658" w:rsidP="00320EE0">
            <w:pPr>
              <w:jc w:val="center"/>
              <w:rPr>
                <w:b/>
                <w:bCs/>
                <w:sz w:val="16"/>
                <w:szCs w:val="16"/>
              </w:rPr>
            </w:pPr>
            <w:r>
              <w:rPr>
                <w:b/>
                <w:bCs/>
                <w:color w:val="000000"/>
                <w:sz w:val="16"/>
                <w:szCs w:val="16"/>
              </w:rPr>
              <w:t>Травма Застрахованного в результате несчастного случая(</w:t>
            </w:r>
            <w:r w:rsidRPr="00C2746D">
              <w:rPr>
                <w:b/>
                <w:bCs/>
                <w:color w:val="000000"/>
                <w:sz w:val="16"/>
                <w:szCs w:val="16"/>
              </w:rPr>
              <w:t xml:space="preserve"> п.2.2.5 </w:t>
            </w:r>
            <w:r>
              <w:rPr>
                <w:b/>
                <w:bCs/>
                <w:color w:val="000000"/>
                <w:sz w:val="16"/>
                <w:szCs w:val="16"/>
              </w:rPr>
              <w:t>Д</w:t>
            </w:r>
            <w:r w:rsidRPr="00C2746D">
              <w:rPr>
                <w:b/>
                <w:bCs/>
                <w:color w:val="000000"/>
                <w:sz w:val="16"/>
                <w:szCs w:val="16"/>
              </w:rPr>
              <w:t>оговора</w:t>
            </w:r>
            <w:r>
              <w:rPr>
                <w:b/>
                <w:bCs/>
                <w:color w:val="000000"/>
                <w:sz w:val="16"/>
                <w:szCs w:val="16"/>
              </w:rPr>
              <w:t>)</w:t>
            </w:r>
            <w:r w:rsidRPr="00C2746D">
              <w:rPr>
                <w:b/>
                <w:bCs/>
                <w:color w:val="000000"/>
                <w:sz w:val="16"/>
                <w:szCs w:val="16"/>
              </w:rPr>
              <w:t>рубл</w:t>
            </w:r>
            <w:r>
              <w:rPr>
                <w:b/>
                <w:bCs/>
                <w:color w:val="000000"/>
                <w:sz w:val="16"/>
                <w:szCs w:val="16"/>
              </w:rPr>
              <w:t>и</w:t>
            </w:r>
          </w:p>
        </w:tc>
        <w:tc>
          <w:tcPr>
            <w:tcW w:w="992" w:type="dxa"/>
            <w:gridSpan w:val="3"/>
            <w:vMerge w:val="restart"/>
            <w:tcBorders>
              <w:top w:val="single" w:sz="4" w:space="0" w:color="auto"/>
              <w:left w:val="single" w:sz="4" w:space="0" w:color="auto"/>
              <w:right w:val="single" w:sz="4" w:space="0" w:color="auto"/>
            </w:tcBorders>
            <w:shd w:val="clear" w:color="000000" w:fill="FFFFFF"/>
            <w:vAlign w:val="center"/>
            <w:hideMark/>
          </w:tcPr>
          <w:p w14:paraId="1E20B72B" w14:textId="77777777" w:rsidR="00D25455" w:rsidRPr="00C2746D" w:rsidRDefault="006C5658" w:rsidP="00D25455">
            <w:pPr>
              <w:jc w:val="center"/>
              <w:rPr>
                <w:b/>
                <w:bCs/>
                <w:color w:val="000000"/>
                <w:sz w:val="16"/>
                <w:szCs w:val="16"/>
              </w:rPr>
            </w:pPr>
            <w:r w:rsidRPr="00C2746D">
              <w:rPr>
                <w:b/>
                <w:bCs/>
                <w:color w:val="000000"/>
                <w:sz w:val="16"/>
                <w:szCs w:val="16"/>
              </w:rPr>
              <w:t>Индивидуальный страховой взнос</w:t>
            </w:r>
            <w:r w:rsidRPr="00C2746D">
              <w:rPr>
                <w:b/>
                <w:bCs/>
                <w:color w:val="000000"/>
                <w:sz w:val="16"/>
                <w:szCs w:val="16"/>
              </w:rPr>
              <w:br/>
              <w:t>(рубл</w:t>
            </w:r>
            <w:r>
              <w:rPr>
                <w:b/>
                <w:bCs/>
                <w:color w:val="000000"/>
                <w:sz w:val="16"/>
                <w:szCs w:val="16"/>
              </w:rPr>
              <w:t>и</w:t>
            </w:r>
            <w:r w:rsidRPr="00C2746D">
              <w:rPr>
                <w:b/>
                <w:bCs/>
                <w:color w:val="000000"/>
                <w:sz w:val="16"/>
                <w:szCs w:val="16"/>
              </w:rPr>
              <w:t>)</w:t>
            </w:r>
          </w:p>
        </w:tc>
        <w:tc>
          <w:tcPr>
            <w:tcW w:w="1985" w:type="dxa"/>
            <w:gridSpan w:val="3"/>
            <w:vMerge w:val="restart"/>
            <w:tcBorders>
              <w:top w:val="single" w:sz="4" w:space="0" w:color="auto"/>
              <w:left w:val="nil"/>
              <w:right w:val="single" w:sz="4" w:space="0" w:color="auto"/>
            </w:tcBorders>
            <w:shd w:val="clear" w:color="000000" w:fill="FFFFFF"/>
            <w:vAlign w:val="center"/>
            <w:hideMark/>
          </w:tcPr>
          <w:p w14:paraId="1E20B72C" w14:textId="77777777" w:rsidR="00D25455" w:rsidRPr="0080764B" w:rsidRDefault="006C5658" w:rsidP="005B3AEF">
            <w:pPr>
              <w:jc w:val="center"/>
              <w:rPr>
                <w:b/>
                <w:bCs/>
                <w:sz w:val="16"/>
                <w:szCs w:val="16"/>
              </w:rPr>
            </w:pPr>
            <w:r w:rsidRPr="0080764B">
              <w:rPr>
                <w:b/>
                <w:bCs/>
                <w:sz w:val="16"/>
                <w:szCs w:val="16"/>
              </w:rPr>
              <w:t>Выгодоприобретатель на случай смерти</w:t>
            </w:r>
          </w:p>
        </w:tc>
      </w:tr>
      <w:tr w:rsidR="001C7F77" w14:paraId="1E20B73B" w14:textId="77777777" w:rsidTr="00AD69D8">
        <w:trPr>
          <w:gridAfter w:val="8"/>
          <w:wAfter w:w="3006" w:type="dxa"/>
          <w:trHeight w:val="430"/>
        </w:trPr>
        <w:tc>
          <w:tcPr>
            <w:tcW w:w="425" w:type="dxa"/>
            <w:vMerge/>
            <w:tcBorders>
              <w:left w:val="single" w:sz="4" w:space="0" w:color="auto"/>
              <w:right w:val="single" w:sz="4" w:space="0" w:color="auto"/>
            </w:tcBorders>
            <w:shd w:val="clear" w:color="000000" w:fill="FFFFFF"/>
            <w:vAlign w:val="center"/>
          </w:tcPr>
          <w:p w14:paraId="1E20B72E" w14:textId="77777777" w:rsidR="00D25455" w:rsidRPr="0080764B" w:rsidRDefault="00C12832" w:rsidP="005B3AEF">
            <w:pPr>
              <w:jc w:val="center"/>
              <w:rPr>
                <w:b/>
                <w:bCs/>
                <w:color w:val="000000"/>
                <w:sz w:val="16"/>
                <w:szCs w:val="16"/>
              </w:rPr>
            </w:pPr>
          </w:p>
        </w:tc>
        <w:tc>
          <w:tcPr>
            <w:tcW w:w="709" w:type="dxa"/>
            <w:gridSpan w:val="2"/>
            <w:vMerge/>
            <w:tcBorders>
              <w:left w:val="nil"/>
              <w:right w:val="single" w:sz="4" w:space="0" w:color="auto"/>
            </w:tcBorders>
            <w:shd w:val="clear" w:color="000000" w:fill="FFFFFF"/>
            <w:vAlign w:val="center"/>
          </w:tcPr>
          <w:p w14:paraId="1E20B72F" w14:textId="77777777" w:rsidR="00D25455" w:rsidRPr="0080764B" w:rsidRDefault="00C12832" w:rsidP="005B3AEF">
            <w:pPr>
              <w:jc w:val="center"/>
              <w:rPr>
                <w:b/>
                <w:bCs/>
                <w:color w:val="000000"/>
                <w:sz w:val="16"/>
                <w:szCs w:val="16"/>
              </w:rPr>
            </w:pPr>
          </w:p>
        </w:tc>
        <w:tc>
          <w:tcPr>
            <w:tcW w:w="543" w:type="dxa"/>
            <w:gridSpan w:val="2"/>
            <w:vMerge/>
            <w:tcBorders>
              <w:left w:val="nil"/>
              <w:right w:val="single" w:sz="4" w:space="0" w:color="auto"/>
            </w:tcBorders>
            <w:shd w:val="clear" w:color="000000" w:fill="FFFFFF"/>
            <w:vAlign w:val="center"/>
          </w:tcPr>
          <w:p w14:paraId="1E20B730" w14:textId="77777777" w:rsidR="00D25455" w:rsidRPr="0080764B" w:rsidRDefault="00C12832" w:rsidP="005B3AEF">
            <w:pPr>
              <w:jc w:val="center"/>
              <w:rPr>
                <w:b/>
                <w:bCs/>
                <w:color w:val="000000"/>
                <w:sz w:val="16"/>
                <w:szCs w:val="16"/>
              </w:rPr>
            </w:pPr>
          </w:p>
        </w:tc>
        <w:tc>
          <w:tcPr>
            <w:tcW w:w="567" w:type="dxa"/>
            <w:gridSpan w:val="2"/>
            <w:vMerge/>
            <w:tcBorders>
              <w:left w:val="nil"/>
              <w:right w:val="single" w:sz="4" w:space="0" w:color="auto"/>
            </w:tcBorders>
            <w:shd w:val="clear" w:color="000000" w:fill="FFFFFF"/>
            <w:vAlign w:val="center"/>
          </w:tcPr>
          <w:p w14:paraId="1E20B731" w14:textId="77777777" w:rsidR="00D25455" w:rsidRPr="0080764B" w:rsidRDefault="00C12832" w:rsidP="005B3AEF">
            <w:pPr>
              <w:jc w:val="center"/>
              <w:rPr>
                <w:b/>
                <w:bCs/>
                <w:color w:val="000000"/>
                <w:sz w:val="16"/>
                <w:szCs w:val="16"/>
              </w:rPr>
            </w:pPr>
          </w:p>
        </w:tc>
        <w:tc>
          <w:tcPr>
            <w:tcW w:w="709" w:type="dxa"/>
            <w:gridSpan w:val="5"/>
            <w:vMerge/>
            <w:tcBorders>
              <w:left w:val="nil"/>
              <w:right w:val="single" w:sz="4" w:space="0" w:color="auto"/>
            </w:tcBorders>
            <w:shd w:val="clear" w:color="000000" w:fill="FFFFFF"/>
            <w:vAlign w:val="center"/>
          </w:tcPr>
          <w:p w14:paraId="1E20B732" w14:textId="77777777" w:rsidR="00D25455" w:rsidRPr="0080764B" w:rsidRDefault="00C12832" w:rsidP="005B3AEF">
            <w:pPr>
              <w:jc w:val="center"/>
              <w:rPr>
                <w:b/>
                <w:bCs/>
                <w:color w:val="000000"/>
                <w:sz w:val="16"/>
                <w:szCs w:val="16"/>
              </w:rPr>
            </w:pPr>
          </w:p>
        </w:tc>
        <w:tc>
          <w:tcPr>
            <w:tcW w:w="591" w:type="dxa"/>
            <w:gridSpan w:val="4"/>
            <w:vMerge/>
            <w:tcBorders>
              <w:left w:val="nil"/>
              <w:right w:val="single" w:sz="4" w:space="0" w:color="auto"/>
            </w:tcBorders>
            <w:shd w:val="clear" w:color="000000" w:fill="FFFFFF"/>
            <w:vAlign w:val="center"/>
          </w:tcPr>
          <w:p w14:paraId="1E20B733" w14:textId="77777777" w:rsidR="00D25455" w:rsidRPr="0080764B" w:rsidRDefault="00C12832" w:rsidP="005B3AEF">
            <w:pPr>
              <w:jc w:val="center"/>
              <w:rPr>
                <w:b/>
                <w:bCs/>
                <w:color w:val="000000"/>
                <w:sz w:val="16"/>
                <w:szCs w:val="16"/>
              </w:rPr>
            </w:pPr>
          </w:p>
        </w:tc>
        <w:tc>
          <w:tcPr>
            <w:tcW w:w="851" w:type="dxa"/>
            <w:gridSpan w:val="5"/>
            <w:vMerge w:val="restart"/>
            <w:tcBorders>
              <w:top w:val="single" w:sz="4" w:space="0" w:color="auto"/>
              <w:left w:val="nil"/>
              <w:right w:val="single" w:sz="4" w:space="0" w:color="auto"/>
            </w:tcBorders>
            <w:shd w:val="clear" w:color="000000" w:fill="FFFFFF"/>
            <w:vAlign w:val="center"/>
          </w:tcPr>
          <w:p w14:paraId="1E20B734" w14:textId="77777777" w:rsidR="00D25455" w:rsidRPr="0080764B" w:rsidRDefault="006C5658" w:rsidP="00C51D7F">
            <w:pPr>
              <w:jc w:val="center"/>
              <w:rPr>
                <w:b/>
                <w:bCs/>
                <w:color w:val="000000"/>
                <w:sz w:val="16"/>
                <w:szCs w:val="16"/>
              </w:rPr>
            </w:pPr>
            <w:r>
              <w:rPr>
                <w:b/>
                <w:bCs/>
                <w:color w:val="000000"/>
                <w:sz w:val="16"/>
                <w:szCs w:val="16"/>
              </w:rPr>
              <w:t>Дата начала</w:t>
            </w:r>
          </w:p>
        </w:tc>
        <w:tc>
          <w:tcPr>
            <w:tcW w:w="1134" w:type="dxa"/>
            <w:gridSpan w:val="3"/>
            <w:vMerge w:val="restart"/>
            <w:tcBorders>
              <w:top w:val="single" w:sz="4" w:space="0" w:color="auto"/>
              <w:left w:val="nil"/>
              <w:right w:val="single" w:sz="4" w:space="0" w:color="auto"/>
            </w:tcBorders>
            <w:shd w:val="clear" w:color="000000" w:fill="FFFFFF"/>
            <w:vAlign w:val="center"/>
          </w:tcPr>
          <w:p w14:paraId="1E20B735" w14:textId="77777777" w:rsidR="00D25455" w:rsidRPr="0080764B" w:rsidRDefault="006C5658" w:rsidP="00C51D7F">
            <w:pPr>
              <w:jc w:val="center"/>
              <w:rPr>
                <w:b/>
                <w:bCs/>
                <w:color w:val="000000"/>
                <w:sz w:val="16"/>
                <w:szCs w:val="16"/>
              </w:rPr>
            </w:pPr>
            <w:r>
              <w:rPr>
                <w:b/>
                <w:bCs/>
                <w:color w:val="000000"/>
                <w:sz w:val="16"/>
                <w:szCs w:val="16"/>
              </w:rPr>
              <w:t>Дата окончания</w:t>
            </w:r>
          </w:p>
        </w:tc>
        <w:tc>
          <w:tcPr>
            <w:tcW w:w="2126" w:type="dxa"/>
            <w:gridSpan w:val="5"/>
            <w:vMerge/>
            <w:tcBorders>
              <w:left w:val="single" w:sz="4" w:space="0" w:color="auto"/>
              <w:bottom w:val="single" w:sz="4" w:space="0" w:color="auto"/>
              <w:right w:val="single" w:sz="4" w:space="0" w:color="auto"/>
            </w:tcBorders>
            <w:shd w:val="clear" w:color="000000" w:fill="FFFFFF"/>
            <w:vAlign w:val="center"/>
          </w:tcPr>
          <w:p w14:paraId="1E20B736" w14:textId="77777777" w:rsidR="00D25455" w:rsidRPr="00B94F00" w:rsidRDefault="00C12832" w:rsidP="00C51D7F">
            <w:pPr>
              <w:jc w:val="center"/>
              <w:rPr>
                <w:rFonts w:asciiTheme="minorHAnsi" w:hAnsiTheme="minorHAnsi"/>
                <w:b/>
                <w:bCs/>
                <w:sz w:val="16"/>
                <w:szCs w:val="16"/>
              </w:rPr>
            </w:pPr>
          </w:p>
        </w:tc>
        <w:tc>
          <w:tcPr>
            <w:tcW w:w="2268" w:type="dxa"/>
            <w:gridSpan w:val="3"/>
            <w:vMerge/>
            <w:tcBorders>
              <w:left w:val="single" w:sz="4" w:space="0" w:color="auto"/>
              <w:bottom w:val="single" w:sz="4" w:space="0" w:color="auto"/>
              <w:right w:val="single" w:sz="4" w:space="0" w:color="auto"/>
            </w:tcBorders>
            <w:shd w:val="clear" w:color="000000" w:fill="FFFFFF"/>
            <w:vAlign w:val="center"/>
          </w:tcPr>
          <w:p w14:paraId="1E20B737" w14:textId="77777777" w:rsidR="00D25455" w:rsidRPr="00242126" w:rsidRDefault="00C12832" w:rsidP="00C51D7F">
            <w:pPr>
              <w:jc w:val="center"/>
              <w:rPr>
                <w:rFonts w:asciiTheme="minorHAnsi" w:hAnsiTheme="minorHAnsi"/>
                <w:b/>
                <w:bCs/>
                <w:sz w:val="16"/>
                <w:szCs w:val="16"/>
              </w:rPr>
            </w:pPr>
          </w:p>
        </w:tc>
        <w:tc>
          <w:tcPr>
            <w:tcW w:w="2268" w:type="dxa"/>
            <w:gridSpan w:val="8"/>
            <w:vMerge/>
            <w:tcBorders>
              <w:left w:val="single" w:sz="4" w:space="0" w:color="auto"/>
              <w:bottom w:val="single" w:sz="4" w:space="0" w:color="auto"/>
              <w:right w:val="single" w:sz="4" w:space="0" w:color="auto"/>
            </w:tcBorders>
            <w:shd w:val="clear" w:color="000000" w:fill="FFFFFF"/>
            <w:vAlign w:val="center"/>
          </w:tcPr>
          <w:p w14:paraId="1E20B738" w14:textId="77777777" w:rsidR="00D25455" w:rsidRPr="00F26E5D" w:rsidRDefault="00C12832" w:rsidP="00C51D7F">
            <w:pPr>
              <w:jc w:val="center"/>
              <w:rPr>
                <w:rFonts w:asciiTheme="minorHAnsi" w:hAnsiTheme="minorHAnsi"/>
                <w:b/>
                <w:bCs/>
                <w:sz w:val="16"/>
                <w:szCs w:val="16"/>
              </w:rPr>
            </w:pPr>
          </w:p>
        </w:tc>
        <w:tc>
          <w:tcPr>
            <w:tcW w:w="992" w:type="dxa"/>
            <w:gridSpan w:val="3"/>
            <w:vMerge/>
            <w:tcBorders>
              <w:left w:val="single" w:sz="4" w:space="0" w:color="auto"/>
              <w:right w:val="single" w:sz="4" w:space="0" w:color="auto"/>
            </w:tcBorders>
            <w:shd w:val="clear" w:color="000000" w:fill="FFFFFF"/>
            <w:vAlign w:val="center"/>
          </w:tcPr>
          <w:p w14:paraId="1E20B739" w14:textId="77777777" w:rsidR="00D25455" w:rsidRPr="0080764B" w:rsidRDefault="00C12832" w:rsidP="005B3AEF">
            <w:pPr>
              <w:jc w:val="center"/>
              <w:rPr>
                <w:b/>
                <w:bCs/>
                <w:sz w:val="16"/>
                <w:szCs w:val="16"/>
              </w:rPr>
            </w:pPr>
          </w:p>
        </w:tc>
        <w:tc>
          <w:tcPr>
            <w:tcW w:w="1985" w:type="dxa"/>
            <w:gridSpan w:val="3"/>
            <w:vMerge/>
            <w:tcBorders>
              <w:left w:val="nil"/>
              <w:right w:val="single" w:sz="4" w:space="0" w:color="auto"/>
            </w:tcBorders>
            <w:shd w:val="clear" w:color="000000" w:fill="FFFFFF"/>
            <w:vAlign w:val="center"/>
          </w:tcPr>
          <w:p w14:paraId="1E20B73A" w14:textId="77777777" w:rsidR="00D25455" w:rsidRPr="0080764B" w:rsidRDefault="00C12832" w:rsidP="005B3AEF">
            <w:pPr>
              <w:jc w:val="center"/>
              <w:rPr>
                <w:b/>
                <w:bCs/>
                <w:sz w:val="16"/>
                <w:szCs w:val="16"/>
              </w:rPr>
            </w:pPr>
          </w:p>
        </w:tc>
      </w:tr>
      <w:tr w:rsidR="001C7F77" w14:paraId="1E20B74C" w14:textId="77777777" w:rsidTr="00AD69D8">
        <w:trPr>
          <w:gridAfter w:val="8"/>
          <w:wAfter w:w="3006" w:type="dxa"/>
          <w:trHeight w:val="255"/>
        </w:trPr>
        <w:tc>
          <w:tcPr>
            <w:tcW w:w="425" w:type="dxa"/>
            <w:vMerge/>
            <w:tcBorders>
              <w:left w:val="single" w:sz="4" w:space="0" w:color="auto"/>
              <w:bottom w:val="single" w:sz="4" w:space="0" w:color="auto"/>
              <w:right w:val="single" w:sz="4" w:space="0" w:color="auto"/>
            </w:tcBorders>
            <w:shd w:val="clear" w:color="auto" w:fill="auto"/>
            <w:noWrap/>
            <w:vAlign w:val="center"/>
          </w:tcPr>
          <w:p w14:paraId="1E20B73C" w14:textId="77777777" w:rsidR="00D25455" w:rsidRPr="0080764B" w:rsidRDefault="00C12832" w:rsidP="005B3AEF">
            <w:pPr>
              <w:jc w:val="center"/>
              <w:rPr>
                <w:color w:val="000000"/>
                <w:sz w:val="16"/>
                <w:szCs w:val="16"/>
              </w:rPr>
            </w:pPr>
          </w:p>
        </w:tc>
        <w:tc>
          <w:tcPr>
            <w:tcW w:w="709" w:type="dxa"/>
            <w:gridSpan w:val="2"/>
            <w:vMerge/>
            <w:tcBorders>
              <w:left w:val="nil"/>
              <w:bottom w:val="single" w:sz="4" w:space="0" w:color="auto"/>
              <w:right w:val="single" w:sz="4" w:space="0" w:color="auto"/>
            </w:tcBorders>
            <w:shd w:val="clear" w:color="auto" w:fill="auto"/>
            <w:noWrap/>
            <w:vAlign w:val="center"/>
          </w:tcPr>
          <w:p w14:paraId="1E20B73D" w14:textId="77777777" w:rsidR="00D25455" w:rsidRPr="0080764B" w:rsidRDefault="00C12832" w:rsidP="005B3AEF">
            <w:pPr>
              <w:jc w:val="center"/>
              <w:rPr>
                <w:color w:val="000000"/>
                <w:sz w:val="16"/>
                <w:szCs w:val="16"/>
              </w:rPr>
            </w:pPr>
          </w:p>
        </w:tc>
        <w:tc>
          <w:tcPr>
            <w:tcW w:w="543" w:type="dxa"/>
            <w:gridSpan w:val="2"/>
            <w:vMerge/>
            <w:tcBorders>
              <w:left w:val="nil"/>
              <w:bottom w:val="single" w:sz="4" w:space="0" w:color="auto"/>
              <w:right w:val="single" w:sz="4" w:space="0" w:color="auto"/>
            </w:tcBorders>
            <w:shd w:val="clear" w:color="auto" w:fill="auto"/>
            <w:noWrap/>
            <w:vAlign w:val="center"/>
          </w:tcPr>
          <w:p w14:paraId="1E20B73E" w14:textId="77777777" w:rsidR="00D25455" w:rsidRPr="0080764B" w:rsidRDefault="00C12832" w:rsidP="005B3AEF">
            <w:pPr>
              <w:jc w:val="center"/>
              <w:rPr>
                <w:color w:val="000000"/>
                <w:sz w:val="16"/>
                <w:szCs w:val="16"/>
              </w:rPr>
            </w:pPr>
          </w:p>
        </w:tc>
        <w:tc>
          <w:tcPr>
            <w:tcW w:w="567" w:type="dxa"/>
            <w:gridSpan w:val="2"/>
            <w:vMerge/>
            <w:tcBorders>
              <w:left w:val="nil"/>
              <w:bottom w:val="single" w:sz="4" w:space="0" w:color="auto"/>
              <w:right w:val="single" w:sz="4" w:space="0" w:color="auto"/>
            </w:tcBorders>
            <w:shd w:val="clear" w:color="auto" w:fill="auto"/>
            <w:noWrap/>
            <w:vAlign w:val="center"/>
          </w:tcPr>
          <w:p w14:paraId="1E20B73F" w14:textId="77777777" w:rsidR="00D25455" w:rsidRPr="0080764B" w:rsidRDefault="00C12832" w:rsidP="005B3AEF">
            <w:pPr>
              <w:jc w:val="center"/>
              <w:rPr>
                <w:color w:val="000000"/>
                <w:sz w:val="16"/>
                <w:szCs w:val="16"/>
              </w:rPr>
            </w:pPr>
          </w:p>
        </w:tc>
        <w:tc>
          <w:tcPr>
            <w:tcW w:w="709" w:type="dxa"/>
            <w:gridSpan w:val="5"/>
            <w:vMerge/>
            <w:tcBorders>
              <w:left w:val="nil"/>
              <w:bottom w:val="single" w:sz="4" w:space="0" w:color="auto"/>
              <w:right w:val="single" w:sz="4" w:space="0" w:color="auto"/>
            </w:tcBorders>
            <w:shd w:val="clear" w:color="auto" w:fill="auto"/>
            <w:noWrap/>
            <w:vAlign w:val="center"/>
          </w:tcPr>
          <w:p w14:paraId="1E20B740" w14:textId="77777777" w:rsidR="00D25455" w:rsidRPr="0080764B" w:rsidRDefault="00C12832" w:rsidP="005B3AEF">
            <w:pPr>
              <w:jc w:val="center"/>
              <w:rPr>
                <w:color w:val="000000"/>
                <w:sz w:val="16"/>
                <w:szCs w:val="16"/>
              </w:rPr>
            </w:pPr>
          </w:p>
        </w:tc>
        <w:tc>
          <w:tcPr>
            <w:tcW w:w="591" w:type="dxa"/>
            <w:gridSpan w:val="4"/>
            <w:vMerge/>
            <w:tcBorders>
              <w:left w:val="nil"/>
              <w:bottom w:val="single" w:sz="4" w:space="0" w:color="auto"/>
              <w:right w:val="single" w:sz="4" w:space="0" w:color="auto"/>
            </w:tcBorders>
            <w:shd w:val="clear" w:color="auto" w:fill="auto"/>
            <w:noWrap/>
            <w:vAlign w:val="center"/>
          </w:tcPr>
          <w:p w14:paraId="1E20B741" w14:textId="77777777" w:rsidR="00D25455" w:rsidRPr="0080764B" w:rsidRDefault="00C12832" w:rsidP="005B3AEF">
            <w:pPr>
              <w:jc w:val="center"/>
              <w:rPr>
                <w:color w:val="000000"/>
                <w:sz w:val="16"/>
                <w:szCs w:val="16"/>
              </w:rPr>
            </w:pPr>
          </w:p>
        </w:tc>
        <w:tc>
          <w:tcPr>
            <w:tcW w:w="851" w:type="dxa"/>
            <w:gridSpan w:val="5"/>
            <w:vMerge/>
            <w:tcBorders>
              <w:left w:val="nil"/>
              <w:bottom w:val="single" w:sz="4" w:space="0" w:color="auto"/>
              <w:right w:val="single" w:sz="4" w:space="0" w:color="auto"/>
            </w:tcBorders>
            <w:shd w:val="clear" w:color="auto" w:fill="auto"/>
            <w:noWrap/>
            <w:vAlign w:val="center"/>
          </w:tcPr>
          <w:p w14:paraId="1E20B742" w14:textId="77777777" w:rsidR="00D25455" w:rsidRPr="0080764B" w:rsidRDefault="00C12832" w:rsidP="005B3AEF">
            <w:pPr>
              <w:jc w:val="center"/>
              <w:rPr>
                <w:color w:val="000000"/>
                <w:sz w:val="16"/>
                <w:szCs w:val="16"/>
              </w:rPr>
            </w:pPr>
          </w:p>
        </w:tc>
        <w:tc>
          <w:tcPr>
            <w:tcW w:w="1134" w:type="dxa"/>
            <w:gridSpan w:val="3"/>
            <w:vMerge/>
            <w:tcBorders>
              <w:left w:val="nil"/>
              <w:bottom w:val="single" w:sz="4" w:space="0" w:color="auto"/>
              <w:right w:val="single" w:sz="4" w:space="0" w:color="auto"/>
            </w:tcBorders>
          </w:tcPr>
          <w:p w14:paraId="1E20B743" w14:textId="77777777" w:rsidR="00D25455"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tcPr>
          <w:p w14:paraId="1E20B744" w14:textId="77777777" w:rsidR="00D25455" w:rsidRPr="0080764B" w:rsidRDefault="006C5658" w:rsidP="005B3AEF">
            <w:pPr>
              <w:jc w:val="center"/>
              <w:rPr>
                <w:color w:val="000000"/>
                <w:sz w:val="16"/>
                <w:szCs w:val="16"/>
              </w:rPr>
            </w:pPr>
            <w:r w:rsidRPr="00D658EF">
              <w:rPr>
                <w:b/>
                <w:color w:val="000000"/>
                <w:sz w:val="16"/>
                <w:szCs w:val="16"/>
              </w:rPr>
              <w:t>Страховая сумма</w:t>
            </w:r>
          </w:p>
        </w:tc>
        <w:tc>
          <w:tcPr>
            <w:tcW w:w="992" w:type="dxa"/>
            <w:gridSpan w:val="2"/>
            <w:tcBorders>
              <w:top w:val="single" w:sz="4" w:space="0" w:color="auto"/>
              <w:left w:val="nil"/>
              <w:bottom w:val="single" w:sz="4" w:space="0" w:color="auto"/>
              <w:right w:val="single" w:sz="4" w:space="0" w:color="auto"/>
            </w:tcBorders>
          </w:tcPr>
          <w:p w14:paraId="1E20B745" w14:textId="77777777" w:rsidR="00D25455" w:rsidRPr="0080764B" w:rsidRDefault="006C5658" w:rsidP="00D658EF">
            <w:pPr>
              <w:jc w:val="center"/>
              <w:rPr>
                <w:b/>
                <w:color w:val="000000"/>
                <w:sz w:val="16"/>
                <w:szCs w:val="16"/>
              </w:rPr>
            </w:pPr>
            <w:r>
              <w:rPr>
                <w:b/>
                <w:color w:val="000000"/>
                <w:sz w:val="16"/>
                <w:szCs w:val="16"/>
              </w:rPr>
              <w:t>Страховая премия</w:t>
            </w:r>
          </w:p>
        </w:tc>
        <w:tc>
          <w:tcPr>
            <w:tcW w:w="1134" w:type="dxa"/>
            <w:tcBorders>
              <w:top w:val="nil"/>
              <w:left w:val="single" w:sz="4" w:space="0" w:color="auto"/>
              <w:bottom w:val="single" w:sz="4" w:space="0" w:color="auto"/>
              <w:right w:val="single" w:sz="4" w:space="0" w:color="auto"/>
            </w:tcBorders>
            <w:shd w:val="clear" w:color="auto" w:fill="auto"/>
            <w:noWrap/>
          </w:tcPr>
          <w:p w14:paraId="1E20B746" w14:textId="77777777" w:rsidR="00D25455" w:rsidRPr="00D658EF" w:rsidRDefault="006C5658" w:rsidP="00D658EF">
            <w:pPr>
              <w:jc w:val="center"/>
              <w:rPr>
                <w:b/>
                <w:color w:val="000000"/>
                <w:sz w:val="16"/>
                <w:szCs w:val="16"/>
              </w:rPr>
            </w:pPr>
            <w:r w:rsidRPr="00D658EF">
              <w:rPr>
                <w:b/>
                <w:color w:val="000000"/>
                <w:sz w:val="16"/>
                <w:szCs w:val="16"/>
              </w:rPr>
              <w:t>Страховая сумма</w:t>
            </w:r>
          </w:p>
        </w:tc>
        <w:tc>
          <w:tcPr>
            <w:tcW w:w="1134" w:type="dxa"/>
            <w:gridSpan w:val="2"/>
            <w:tcBorders>
              <w:top w:val="single" w:sz="4" w:space="0" w:color="auto"/>
              <w:left w:val="nil"/>
              <w:bottom w:val="single" w:sz="4" w:space="0" w:color="auto"/>
              <w:right w:val="single" w:sz="4" w:space="0" w:color="auto"/>
            </w:tcBorders>
          </w:tcPr>
          <w:p w14:paraId="1E20B747" w14:textId="77777777" w:rsidR="00D25455" w:rsidRPr="00D658EF" w:rsidRDefault="006C5658" w:rsidP="00D658EF">
            <w:pPr>
              <w:jc w:val="center"/>
              <w:rPr>
                <w:b/>
                <w:color w:val="000000"/>
                <w:sz w:val="16"/>
                <w:szCs w:val="16"/>
              </w:rPr>
            </w:pPr>
            <w:r w:rsidRPr="00D658EF">
              <w:rPr>
                <w:b/>
                <w:color w:val="000000"/>
                <w:sz w:val="16"/>
                <w:szCs w:val="16"/>
              </w:rPr>
              <w:t>Страховая премия</w:t>
            </w:r>
          </w:p>
        </w:tc>
        <w:tc>
          <w:tcPr>
            <w:tcW w:w="1134" w:type="dxa"/>
            <w:gridSpan w:val="3"/>
            <w:tcBorders>
              <w:top w:val="nil"/>
              <w:left w:val="single" w:sz="4" w:space="0" w:color="auto"/>
              <w:bottom w:val="single" w:sz="4" w:space="0" w:color="auto"/>
              <w:right w:val="single" w:sz="4" w:space="0" w:color="auto"/>
            </w:tcBorders>
            <w:shd w:val="clear" w:color="auto" w:fill="auto"/>
            <w:noWrap/>
          </w:tcPr>
          <w:p w14:paraId="1E20B748" w14:textId="77777777" w:rsidR="00D25455" w:rsidRPr="00D658EF" w:rsidRDefault="006C5658" w:rsidP="00D658EF">
            <w:pPr>
              <w:jc w:val="center"/>
              <w:rPr>
                <w:b/>
                <w:color w:val="000000"/>
                <w:sz w:val="16"/>
                <w:szCs w:val="16"/>
              </w:rPr>
            </w:pPr>
            <w:r w:rsidRPr="00D658EF">
              <w:rPr>
                <w:b/>
                <w:color w:val="000000"/>
                <w:sz w:val="16"/>
                <w:szCs w:val="16"/>
              </w:rPr>
              <w:t>Страховая сумма</w:t>
            </w:r>
          </w:p>
        </w:tc>
        <w:tc>
          <w:tcPr>
            <w:tcW w:w="1134" w:type="dxa"/>
            <w:gridSpan w:val="5"/>
            <w:tcBorders>
              <w:top w:val="single" w:sz="4" w:space="0" w:color="auto"/>
              <w:left w:val="nil"/>
              <w:bottom w:val="single" w:sz="4" w:space="0" w:color="auto"/>
              <w:right w:val="single" w:sz="4" w:space="0" w:color="auto"/>
            </w:tcBorders>
          </w:tcPr>
          <w:p w14:paraId="1E20B749" w14:textId="77777777" w:rsidR="00D25455" w:rsidRPr="00D658EF" w:rsidRDefault="006C5658" w:rsidP="00D658EF">
            <w:pPr>
              <w:jc w:val="center"/>
              <w:rPr>
                <w:b/>
                <w:color w:val="000000"/>
                <w:sz w:val="16"/>
                <w:szCs w:val="16"/>
              </w:rPr>
            </w:pPr>
            <w:r w:rsidRPr="00D658EF">
              <w:rPr>
                <w:b/>
                <w:color w:val="000000"/>
                <w:sz w:val="16"/>
                <w:szCs w:val="16"/>
              </w:rPr>
              <w:t>Страховая премия</w:t>
            </w:r>
          </w:p>
        </w:tc>
        <w:tc>
          <w:tcPr>
            <w:tcW w:w="992" w:type="dxa"/>
            <w:gridSpan w:val="3"/>
            <w:vMerge/>
            <w:tcBorders>
              <w:left w:val="single" w:sz="4" w:space="0" w:color="auto"/>
              <w:bottom w:val="single" w:sz="4" w:space="0" w:color="auto"/>
              <w:right w:val="single" w:sz="4" w:space="0" w:color="auto"/>
            </w:tcBorders>
            <w:shd w:val="clear" w:color="auto" w:fill="auto"/>
            <w:noWrap/>
            <w:vAlign w:val="center"/>
          </w:tcPr>
          <w:p w14:paraId="1E20B74A" w14:textId="77777777" w:rsidR="00D25455" w:rsidRPr="0080764B" w:rsidRDefault="00C12832" w:rsidP="005B3AEF">
            <w:pPr>
              <w:jc w:val="center"/>
              <w:rPr>
                <w:b/>
                <w:color w:val="000000"/>
                <w:sz w:val="16"/>
                <w:szCs w:val="16"/>
              </w:rPr>
            </w:pPr>
          </w:p>
        </w:tc>
        <w:tc>
          <w:tcPr>
            <w:tcW w:w="1985" w:type="dxa"/>
            <w:gridSpan w:val="3"/>
            <w:vMerge/>
            <w:tcBorders>
              <w:left w:val="nil"/>
              <w:bottom w:val="single" w:sz="4" w:space="0" w:color="auto"/>
              <w:right w:val="single" w:sz="4" w:space="0" w:color="auto"/>
            </w:tcBorders>
            <w:shd w:val="clear" w:color="auto" w:fill="auto"/>
            <w:vAlign w:val="center"/>
          </w:tcPr>
          <w:p w14:paraId="1E20B74B" w14:textId="77777777" w:rsidR="00D25455" w:rsidRPr="0080764B" w:rsidRDefault="00C12832" w:rsidP="005B3AEF">
            <w:pPr>
              <w:jc w:val="center"/>
              <w:rPr>
                <w:sz w:val="16"/>
                <w:szCs w:val="16"/>
              </w:rPr>
            </w:pPr>
          </w:p>
        </w:tc>
      </w:tr>
      <w:tr w:rsidR="001C7F77" w14:paraId="1E20B75D"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4D" w14:textId="77777777" w:rsidR="00320EE0" w:rsidRPr="0080764B" w:rsidRDefault="006C5658" w:rsidP="005B3AEF">
            <w:pPr>
              <w:jc w:val="center"/>
              <w:rPr>
                <w:color w:val="000000"/>
                <w:sz w:val="16"/>
                <w:szCs w:val="16"/>
              </w:rPr>
            </w:pPr>
            <w:r w:rsidRPr="0080764B">
              <w:rPr>
                <w:color w:val="000000"/>
                <w:sz w:val="16"/>
                <w:szCs w:val="16"/>
              </w:rPr>
              <w:t>1</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4E" w14:textId="77777777" w:rsidR="00320EE0"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4F" w14:textId="77777777" w:rsidR="00320EE0"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50" w14:textId="77777777" w:rsidR="00320EE0"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51" w14:textId="77777777" w:rsidR="00320EE0"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52" w14:textId="77777777" w:rsidR="00320EE0"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53" w14:textId="77777777" w:rsidR="00320EE0"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54" w14:textId="77777777" w:rsidR="00320EE0"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55" w14:textId="77777777" w:rsidR="00320EE0"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56" w14:textId="77777777" w:rsidR="00320EE0"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57" w14:textId="77777777" w:rsidR="00320EE0"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58" w14:textId="77777777" w:rsidR="00320EE0"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59" w14:textId="77777777" w:rsidR="00320EE0"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5A" w14:textId="77777777" w:rsidR="00320EE0"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5B" w14:textId="77777777" w:rsidR="00320EE0"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vAlign w:val="center"/>
            <w:hideMark/>
          </w:tcPr>
          <w:p w14:paraId="1E20B75C" w14:textId="77777777" w:rsidR="00320EE0" w:rsidRPr="0080764B" w:rsidRDefault="006C5658" w:rsidP="005B3AEF">
            <w:pPr>
              <w:jc w:val="center"/>
              <w:rPr>
                <w:sz w:val="16"/>
                <w:szCs w:val="16"/>
              </w:rPr>
            </w:pPr>
            <w:r w:rsidRPr="0080764B">
              <w:rPr>
                <w:sz w:val="16"/>
                <w:szCs w:val="16"/>
              </w:rPr>
              <w:t>По закону</w:t>
            </w:r>
            <w:r>
              <w:rPr>
                <w:sz w:val="16"/>
                <w:szCs w:val="16"/>
              </w:rPr>
              <w:t xml:space="preserve"> Российской Федерации</w:t>
            </w:r>
          </w:p>
        </w:tc>
      </w:tr>
      <w:tr w:rsidR="001C7F77" w14:paraId="1E20B76E"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5E" w14:textId="77777777" w:rsidR="002557FD" w:rsidRPr="0080764B" w:rsidRDefault="006C5658" w:rsidP="005B3AEF">
            <w:pPr>
              <w:jc w:val="center"/>
              <w:rPr>
                <w:color w:val="000000"/>
                <w:sz w:val="16"/>
                <w:szCs w:val="16"/>
              </w:rPr>
            </w:pPr>
            <w:r w:rsidRPr="0080764B">
              <w:rPr>
                <w:color w:val="000000"/>
                <w:sz w:val="16"/>
                <w:szCs w:val="16"/>
              </w:rPr>
              <w:t>2</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5F"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60"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61"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62"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63"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64"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65"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66"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67"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68"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69"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6A"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6B"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6C"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6D" w14:textId="77777777" w:rsidR="002557FD" w:rsidRDefault="006C5658" w:rsidP="002557FD">
            <w:pPr>
              <w:jc w:val="center"/>
            </w:pPr>
            <w:r w:rsidRPr="002557FD">
              <w:rPr>
                <w:sz w:val="16"/>
                <w:szCs w:val="16"/>
              </w:rPr>
              <w:t>По закону Российской Федерации</w:t>
            </w:r>
          </w:p>
        </w:tc>
      </w:tr>
      <w:tr w:rsidR="001C7F77" w14:paraId="1E20B77F"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6F" w14:textId="77777777" w:rsidR="002557FD" w:rsidRPr="0080764B" w:rsidRDefault="006C5658" w:rsidP="005B3AEF">
            <w:pPr>
              <w:jc w:val="center"/>
              <w:rPr>
                <w:color w:val="000000"/>
                <w:sz w:val="16"/>
                <w:szCs w:val="16"/>
              </w:rPr>
            </w:pPr>
            <w:r w:rsidRPr="0080764B">
              <w:rPr>
                <w:color w:val="000000"/>
                <w:sz w:val="16"/>
                <w:szCs w:val="16"/>
              </w:rPr>
              <w:t>3</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70"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71"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72"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73"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74"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75"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76"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77"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78"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79"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7A"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7B"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7C"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7D"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7E" w14:textId="77777777" w:rsidR="002557FD" w:rsidRDefault="006C5658" w:rsidP="002557FD">
            <w:pPr>
              <w:jc w:val="center"/>
            </w:pPr>
            <w:r w:rsidRPr="002557FD">
              <w:rPr>
                <w:sz w:val="16"/>
                <w:szCs w:val="16"/>
              </w:rPr>
              <w:t>По закону Российской Федерации</w:t>
            </w:r>
          </w:p>
        </w:tc>
      </w:tr>
      <w:tr w:rsidR="001C7F77" w14:paraId="1E20B790"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80" w14:textId="77777777" w:rsidR="002557FD" w:rsidRPr="0080764B" w:rsidRDefault="006C5658" w:rsidP="005B3AEF">
            <w:pPr>
              <w:jc w:val="center"/>
              <w:rPr>
                <w:color w:val="000000"/>
                <w:sz w:val="16"/>
                <w:szCs w:val="16"/>
              </w:rPr>
            </w:pPr>
            <w:r w:rsidRPr="0080764B">
              <w:rPr>
                <w:color w:val="000000"/>
                <w:sz w:val="16"/>
                <w:szCs w:val="16"/>
              </w:rPr>
              <w:t>4</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81"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82"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83"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84"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85"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86"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87"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88"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89"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8A"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8B"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8C"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8D"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8E"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8F" w14:textId="77777777" w:rsidR="002557FD" w:rsidRDefault="006C5658" w:rsidP="002557FD">
            <w:pPr>
              <w:jc w:val="center"/>
            </w:pPr>
            <w:r w:rsidRPr="002557FD">
              <w:rPr>
                <w:sz w:val="16"/>
                <w:szCs w:val="16"/>
              </w:rPr>
              <w:t>По закону Российской Федерации</w:t>
            </w:r>
          </w:p>
        </w:tc>
      </w:tr>
      <w:tr w:rsidR="001C7F77" w14:paraId="1E20B7A1"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91" w14:textId="77777777" w:rsidR="002557FD" w:rsidRPr="0080764B" w:rsidRDefault="006C5658" w:rsidP="005B3AEF">
            <w:pPr>
              <w:jc w:val="center"/>
              <w:rPr>
                <w:color w:val="000000"/>
                <w:sz w:val="16"/>
                <w:szCs w:val="16"/>
              </w:rPr>
            </w:pPr>
            <w:r w:rsidRPr="0080764B">
              <w:rPr>
                <w:color w:val="000000"/>
                <w:sz w:val="16"/>
                <w:szCs w:val="16"/>
              </w:rPr>
              <w:t>5</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92"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93"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94"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95"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96"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97"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98"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99"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9A"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9B"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9C"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9D"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9E"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9F"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A0" w14:textId="77777777" w:rsidR="002557FD" w:rsidRDefault="006C5658" w:rsidP="002557FD">
            <w:pPr>
              <w:jc w:val="center"/>
            </w:pPr>
            <w:r w:rsidRPr="002557FD">
              <w:rPr>
                <w:sz w:val="16"/>
                <w:szCs w:val="16"/>
              </w:rPr>
              <w:t>По закону Российской Федерации</w:t>
            </w:r>
          </w:p>
        </w:tc>
      </w:tr>
      <w:tr w:rsidR="001C7F77" w14:paraId="1E20B7B2"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A2" w14:textId="77777777" w:rsidR="002557FD" w:rsidRPr="0080764B" w:rsidRDefault="006C5658" w:rsidP="005B3AEF">
            <w:pPr>
              <w:jc w:val="center"/>
              <w:rPr>
                <w:color w:val="000000"/>
                <w:sz w:val="16"/>
                <w:szCs w:val="16"/>
              </w:rPr>
            </w:pPr>
            <w:r w:rsidRPr="0080764B">
              <w:rPr>
                <w:color w:val="000000"/>
                <w:sz w:val="16"/>
                <w:szCs w:val="16"/>
              </w:rPr>
              <w:t>6</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A3"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A4"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A5"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A6"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A7"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A8"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A9"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AA"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AB"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AC"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AD"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AE"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AF"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B0"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B1" w14:textId="77777777" w:rsidR="002557FD" w:rsidRDefault="006C5658" w:rsidP="002557FD">
            <w:pPr>
              <w:jc w:val="center"/>
            </w:pPr>
            <w:r w:rsidRPr="002557FD">
              <w:rPr>
                <w:sz w:val="16"/>
                <w:szCs w:val="16"/>
              </w:rPr>
              <w:t>По закону Российской Федерации</w:t>
            </w:r>
          </w:p>
        </w:tc>
      </w:tr>
      <w:tr w:rsidR="001C7F77" w14:paraId="1E20B7C3"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B3" w14:textId="77777777" w:rsidR="002557FD" w:rsidRPr="0080764B" w:rsidRDefault="006C5658" w:rsidP="005B3AEF">
            <w:pPr>
              <w:jc w:val="center"/>
              <w:rPr>
                <w:color w:val="000000"/>
                <w:sz w:val="16"/>
                <w:szCs w:val="16"/>
              </w:rPr>
            </w:pPr>
            <w:r w:rsidRPr="0080764B">
              <w:rPr>
                <w:color w:val="000000"/>
                <w:sz w:val="16"/>
                <w:szCs w:val="16"/>
              </w:rPr>
              <w:t>7</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B4"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B5"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B6"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B7"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B8"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B9"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BA"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BB"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BC"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BD"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BE"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BF"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C0"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C1"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C2" w14:textId="77777777" w:rsidR="002557FD" w:rsidRPr="002557FD" w:rsidRDefault="006C5658" w:rsidP="002557FD">
            <w:pPr>
              <w:jc w:val="center"/>
              <w:rPr>
                <w:sz w:val="16"/>
                <w:szCs w:val="16"/>
              </w:rPr>
            </w:pPr>
            <w:r w:rsidRPr="002557FD">
              <w:rPr>
                <w:sz w:val="16"/>
                <w:szCs w:val="16"/>
              </w:rPr>
              <w:t>По закону Российской Федерации</w:t>
            </w:r>
          </w:p>
        </w:tc>
      </w:tr>
      <w:tr w:rsidR="001C7F77" w14:paraId="1E20B7D4"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C4" w14:textId="77777777" w:rsidR="002557FD" w:rsidRPr="0080764B" w:rsidRDefault="006C5658" w:rsidP="005B3AEF">
            <w:pPr>
              <w:jc w:val="center"/>
              <w:rPr>
                <w:color w:val="000000"/>
                <w:sz w:val="16"/>
                <w:szCs w:val="16"/>
              </w:rPr>
            </w:pPr>
            <w:r w:rsidRPr="0080764B">
              <w:rPr>
                <w:color w:val="000000"/>
                <w:sz w:val="16"/>
                <w:szCs w:val="16"/>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C5"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C6"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C7"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C8"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C9"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CA"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CB"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CC"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CD"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CE"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CF"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D0"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D1"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D2"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D3" w14:textId="77777777" w:rsidR="002557FD" w:rsidRPr="002557FD" w:rsidRDefault="006C5658" w:rsidP="002557FD">
            <w:pPr>
              <w:jc w:val="center"/>
              <w:rPr>
                <w:sz w:val="16"/>
                <w:szCs w:val="16"/>
              </w:rPr>
            </w:pPr>
            <w:r w:rsidRPr="002557FD">
              <w:rPr>
                <w:sz w:val="16"/>
                <w:szCs w:val="16"/>
              </w:rPr>
              <w:t>По закону Российской Федерации</w:t>
            </w:r>
          </w:p>
        </w:tc>
      </w:tr>
      <w:tr w:rsidR="001C7F77" w14:paraId="1E20B7E5"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D5" w14:textId="77777777" w:rsidR="002557FD" w:rsidRPr="0080764B" w:rsidRDefault="006C5658" w:rsidP="005B3AEF">
            <w:pPr>
              <w:jc w:val="center"/>
              <w:rPr>
                <w:color w:val="000000"/>
                <w:sz w:val="16"/>
                <w:szCs w:val="16"/>
              </w:rPr>
            </w:pPr>
            <w:r w:rsidRPr="0080764B">
              <w:rPr>
                <w:color w:val="000000"/>
                <w:sz w:val="16"/>
                <w:szCs w:val="16"/>
              </w:rPr>
              <w:t>9</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D6"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D7"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D8"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D9"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DA"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DB"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DC"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DD"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DE"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DF"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E0"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E1"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E2"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E3" w14:textId="77777777" w:rsidR="002557FD" w:rsidRPr="0080764B" w:rsidRDefault="006C5658" w:rsidP="005B3AEF">
            <w:pPr>
              <w:jc w:val="center"/>
              <w:rPr>
                <w:b/>
                <w:color w:val="000000"/>
                <w:sz w:val="16"/>
                <w:szCs w:val="16"/>
              </w:rPr>
            </w:pPr>
            <w:r w:rsidRPr="0080764B">
              <w:rPr>
                <w:b/>
                <w:color w:val="000000"/>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E4" w14:textId="77777777" w:rsidR="002557FD" w:rsidRDefault="006C5658" w:rsidP="002557FD">
            <w:pPr>
              <w:jc w:val="center"/>
            </w:pPr>
            <w:r w:rsidRPr="002557FD">
              <w:rPr>
                <w:sz w:val="16"/>
                <w:szCs w:val="16"/>
              </w:rPr>
              <w:t>По закону Российской Федерации</w:t>
            </w:r>
          </w:p>
        </w:tc>
      </w:tr>
      <w:tr w:rsidR="001C7F77" w14:paraId="1E20B7F6" w14:textId="77777777" w:rsidTr="00AD69D8">
        <w:trPr>
          <w:gridAfter w:val="8"/>
          <w:wAfter w:w="3006" w:type="dxa"/>
          <w:trHeight w:val="25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E20B7E6" w14:textId="77777777" w:rsidR="002557FD" w:rsidRPr="0080764B" w:rsidRDefault="006C5658" w:rsidP="005B3AEF">
            <w:pPr>
              <w:jc w:val="center"/>
              <w:rPr>
                <w:color w:val="000000"/>
                <w:sz w:val="16"/>
                <w:szCs w:val="16"/>
              </w:rPr>
            </w:pPr>
            <w:r w:rsidRPr="0080764B">
              <w:rPr>
                <w:color w:val="000000"/>
                <w:sz w:val="16"/>
                <w:szCs w:val="16"/>
              </w:rPr>
              <w:t>10</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E20B7E7" w14:textId="77777777" w:rsidR="002557FD" w:rsidRPr="0080764B" w:rsidRDefault="006C5658" w:rsidP="005B3AEF">
            <w:pPr>
              <w:jc w:val="center"/>
              <w:rPr>
                <w:color w:val="000000"/>
                <w:sz w:val="16"/>
                <w:szCs w:val="16"/>
              </w:rPr>
            </w:pPr>
            <w:r w:rsidRPr="0080764B">
              <w:rPr>
                <w:color w:val="000000"/>
                <w:sz w:val="16"/>
                <w:szCs w:val="16"/>
              </w:rPr>
              <w:t> </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1E20B7E8" w14:textId="77777777" w:rsidR="002557FD" w:rsidRPr="0080764B" w:rsidRDefault="006C5658" w:rsidP="005B3AEF">
            <w:pPr>
              <w:jc w:val="center"/>
              <w:rPr>
                <w:color w:val="000000"/>
                <w:sz w:val="16"/>
                <w:szCs w:val="16"/>
              </w:rPr>
            </w:pPr>
            <w:r w:rsidRPr="0080764B">
              <w:rPr>
                <w:color w:val="000000"/>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center"/>
            <w:hideMark/>
          </w:tcPr>
          <w:p w14:paraId="1E20B7E9" w14:textId="77777777" w:rsidR="002557FD" w:rsidRPr="0080764B" w:rsidRDefault="006C5658" w:rsidP="005B3AEF">
            <w:pPr>
              <w:jc w:val="center"/>
              <w:rPr>
                <w:color w:val="000000"/>
                <w:sz w:val="16"/>
                <w:szCs w:val="16"/>
              </w:rPr>
            </w:pPr>
            <w:r w:rsidRPr="0080764B">
              <w:rPr>
                <w:color w:val="000000"/>
                <w:sz w:val="16"/>
                <w:szCs w:val="16"/>
              </w:rPr>
              <w:t> </w:t>
            </w:r>
          </w:p>
        </w:tc>
        <w:tc>
          <w:tcPr>
            <w:tcW w:w="709" w:type="dxa"/>
            <w:gridSpan w:val="5"/>
            <w:tcBorders>
              <w:top w:val="nil"/>
              <w:left w:val="nil"/>
              <w:bottom w:val="single" w:sz="4" w:space="0" w:color="auto"/>
              <w:right w:val="single" w:sz="4" w:space="0" w:color="auto"/>
            </w:tcBorders>
            <w:shd w:val="clear" w:color="auto" w:fill="auto"/>
            <w:noWrap/>
            <w:vAlign w:val="center"/>
            <w:hideMark/>
          </w:tcPr>
          <w:p w14:paraId="1E20B7EA" w14:textId="77777777" w:rsidR="002557FD" w:rsidRPr="0080764B" w:rsidRDefault="006C5658" w:rsidP="005B3AEF">
            <w:pPr>
              <w:jc w:val="center"/>
              <w:rPr>
                <w:color w:val="000000"/>
                <w:sz w:val="16"/>
                <w:szCs w:val="16"/>
              </w:rPr>
            </w:pPr>
            <w:r w:rsidRPr="0080764B">
              <w:rPr>
                <w:color w:val="000000"/>
                <w:sz w:val="16"/>
                <w:szCs w:val="16"/>
              </w:rPr>
              <w:t> </w:t>
            </w:r>
          </w:p>
        </w:tc>
        <w:tc>
          <w:tcPr>
            <w:tcW w:w="591" w:type="dxa"/>
            <w:gridSpan w:val="4"/>
            <w:tcBorders>
              <w:top w:val="nil"/>
              <w:left w:val="nil"/>
              <w:bottom w:val="single" w:sz="4" w:space="0" w:color="auto"/>
              <w:right w:val="single" w:sz="4" w:space="0" w:color="auto"/>
            </w:tcBorders>
            <w:shd w:val="clear" w:color="auto" w:fill="auto"/>
            <w:noWrap/>
            <w:vAlign w:val="center"/>
            <w:hideMark/>
          </w:tcPr>
          <w:p w14:paraId="1E20B7EB" w14:textId="77777777" w:rsidR="002557FD" w:rsidRPr="0080764B" w:rsidRDefault="006C5658" w:rsidP="005B3AEF">
            <w:pPr>
              <w:jc w:val="center"/>
              <w:rPr>
                <w:color w:val="000000"/>
                <w:sz w:val="16"/>
                <w:szCs w:val="16"/>
              </w:rPr>
            </w:pPr>
            <w:r w:rsidRPr="0080764B">
              <w:rPr>
                <w:color w:val="000000"/>
                <w:sz w:val="16"/>
                <w:szCs w:val="16"/>
              </w:rPr>
              <w:t> </w:t>
            </w:r>
          </w:p>
        </w:tc>
        <w:tc>
          <w:tcPr>
            <w:tcW w:w="851" w:type="dxa"/>
            <w:gridSpan w:val="5"/>
            <w:tcBorders>
              <w:top w:val="nil"/>
              <w:left w:val="nil"/>
              <w:bottom w:val="single" w:sz="4" w:space="0" w:color="auto"/>
              <w:right w:val="single" w:sz="4" w:space="0" w:color="auto"/>
            </w:tcBorders>
            <w:shd w:val="clear" w:color="auto" w:fill="auto"/>
            <w:noWrap/>
            <w:vAlign w:val="center"/>
            <w:hideMark/>
          </w:tcPr>
          <w:p w14:paraId="1E20B7EC" w14:textId="77777777" w:rsidR="002557FD" w:rsidRPr="0080764B" w:rsidRDefault="006C5658" w:rsidP="005B3AEF">
            <w:pPr>
              <w:jc w:val="center"/>
              <w:rPr>
                <w:color w:val="000000"/>
                <w:sz w:val="16"/>
                <w:szCs w:val="16"/>
              </w:rPr>
            </w:pPr>
            <w:r w:rsidRPr="0080764B">
              <w:rPr>
                <w:color w:val="000000"/>
                <w:sz w:val="16"/>
                <w:szCs w:val="16"/>
              </w:rPr>
              <w:t> </w:t>
            </w:r>
          </w:p>
        </w:tc>
        <w:tc>
          <w:tcPr>
            <w:tcW w:w="1134" w:type="dxa"/>
            <w:gridSpan w:val="3"/>
            <w:tcBorders>
              <w:top w:val="single" w:sz="4" w:space="0" w:color="auto"/>
              <w:left w:val="nil"/>
              <w:bottom w:val="single" w:sz="4" w:space="0" w:color="auto"/>
              <w:right w:val="single" w:sz="4" w:space="0" w:color="auto"/>
            </w:tcBorders>
          </w:tcPr>
          <w:p w14:paraId="1E20B7ED" w14:textId="77777777" w:rsidR="002557FD" w:rsidRPr="0080764B" w:rsidRDefault="00C12832" w:rsidP="005B3AEF">
            <w:pPr>
              <w:jc w:val="center"/>
              <w:rPr>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EE" w14:textId="77777777" w:rsidR="002557FD" w:rsidRPr="0080764B" w:rsidRDefault="006C5658" w:rsidP="005B3AEF">
            <w:pPr>
              <w:jc w:val="center"/>
              <w:rPr>
                <w:color w:val="000000"/>
                <w:sz w:val="16"/>
                <w:szCs w:val="16"/>
              </w:rPr>
            </w:pPr>
            <w:r w:rsidRPr="0080764B">
              <w:rPr>
                <w:color w:val="000000"/>
                <w:sz w:val="16"/>
                <w:szCs w:val="16"/>
              </w:rPr>
              <w:t> </w:t>
            </w:r>
          </w:p>
        </w:tc>
        <w:tc>
          <w:tcPr>
            <w:tcW w:w="992" w:type="dxa"/>
            <w:gridSpan w:val="2"/>
            <w:tcBorders>
              <w:top w:val="single" w:sz="4" w:space="0" w:color="auto"/>
              <w:left w:val="nil"/>
              <w:bottom w:val="single" w:sz="4" w:space="0" w:color="auto"/>
              <w:right w:val="single" w:sz="4" w:space="0" w:color="auto"/>
            </w:tcBorders>
          </w:tcPr>
          <w:p w14:paraId="1E20B7EF" w14:textId="77777777" w:rsidR="002557FD" w:rsidRPr="0080764B" w:rsidRDefault="00C12832" w:rsidP="005B3AEF">
            <w:pPr>
              <w:jc w:val="center"/>
              <w:rPr>
                <w:b/>
                <w:color w:val="000000"/>
                <w:sz w:val="16"/>
                <w:szCs w:val="16"/>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E20B7F0"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2"/>
            <w:tcBorders>
              <w:top w:val="single" w:sz="4" w:space="0" w:color="auto"/>
              <w:left w:val="nil"/>
              <w:bottom w:val="single" w:sz="4" w:space="0" w:color="auto"/>
              <w:right w:val="single" w:sz="4" w:space="0" w:color="auto"/>
            </w:tcBorders>
          </w:tcPr>
          <w:p w14:paraId="1E20B7F1" w14:textId="77777777" w:rsidR="002557FD" w:rsidRPr="0080764B" w:rsidRDefault="00C12832" w:rsidP="005B3AEF">
            <w:pPr>
              <w:jc w:val="center"/>
              <w:rPr>
                <w:b/>
                <w:color w:val="000000"/>
                <w:sz w:val="16"/>
                <w:szCs w:val="16"/>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F2" w14:textId="77777777" w:rsidR="002557FD" w:rsidRPr="0080764B" w:rsidRDefault="006C5658" w:rsidP="005B3AEF">
            <w:pPr>
              <w:jc w:val="center"/>
              <w:rPr>
                <w:b/>
                <w:color w:val="000000"/>
                <w:sz w:val="16"/>
                <w:szCs w:val="16"/>
              </w:rPr>
            </w:pPr>
            <w:r w:rsidRPr="0080764B">
              <w:rPr>
                <w:b/>
                <w:color w:val="000000"/>
                <w:sz w:val="16"/>
                <w:szCs w:val="16"/>
              </w:rPr>
              <w:t> </w:t>
            </w:r>
          </w:p>
        </w:tc>
        <w:tc>
          <w:tcPr>
            <w:tcW w:w="1134" w:type="dxa"/>
            <w:gridSpan w:val="5"/>
            <w:tcBorders>
              <w:top w:val="single" w:sz="4" w:space="0" w:color="auto"/>
              <w:left w:val="nil"/>
              <w:bottom w:val="single" w:sz="4" w:space="0" w:color="auto"/>
              <w:right w:val="single" w:sz="4" w:space="0" w:color="auto"/>
            </w:tcBorders>
          </w:tcPr>
          <w:p w14:paraId="1E20B7F3" w14:textId="77777777" w:rsidR="002557FD" w:rsidRPr="0080764B" w:rsidRDefault="00C12832" w:rsidP="005B3AEF">
            <w:pPr>
              <w:jc w:val="center"/>
              <w:rPr>
                <w:b/>
                <w:color w:val="000000"/>
                <w:sz w:val="16"/>
                <w:szCs w:val="16"/>
              </w:rPr>
            </w:pPr>
          </w:p>
        </w:tc>
        <w:tc>
          <w:tcPr>
            <w:tcW w:w="99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20B7F4" w14:textId="77777777" w:rsidR="002557FD" w:rsidRPr="002557FD" w:rsidRDefault="006C5658" w:rsidP="005B3AEF">
            <w:pPr>
              <w:jc w:val="center"/>
              <w:rPr>
                <w:sz w:val="16"/>
                <w:szCs w:val="16"/>
              </w:rPr>
            </w:pPr>
            <w:r w:rsidRPr="002557FD">
              <w:rPr>
                <w:sz w:val="16"/>
                <w:szCs w:val="16"/>
              </w:rPr>
              <w:t> </w:t>
            </w:r>
          </w:p>
        </w:tc>
        <w:tc>
          <w:tcPr>
            <w:tcW w:w="1985" w:type="dxa"/>
            <w:gridSpan w:val="3"/>
            <w:tcBorders>
              <w:top w:val="nil"/>
              <w:left w:val="nil"/>
              <w:bottom w:val="single" w:sz="4" w:space="0" w:color="auto"/>
              <w:right w:val="single" w:sz="4" w:space="0" w:color="auto"/>
            </w:tcBorders>
            <w:shd w:val="clear" w:color="auto" w:fill="auto"/>
            <w:hideMark/>
          </w:tcPr>
          <w:p w14:paraId="1E20B7F5" w14:textId="77777777" w:rsidR="002557FD" w:rsidRPr="002557FD" w:rsidRDefault="006C5658" w:rsidP="002557FD">
            <w:pPr>
              <w:jc w:val="center"/>
              <w:rPr>
                <w:sz w:val="16"/>
                <w:szCs w:val="16"/>
              </w:rPr>
            </w:pPr>
            <w:r w:rsidRPr="002557FD">
              <w:rPr>
                <w:sz w:val="16"/>
                <w:szCs w:val="16"/>
              </w:rPr>
              <w:t>По закону Российской Федерации</w:t>
            </w:r>
          </w:p>
        </w:tc>
      </w:tr>
      <w:tr w:rsidR="001C7F77" w14:paraId="1E20B809" w14:textId="77777777" w:rsidTr="00AD69D8">
        <w:trPr>
          <w:gridAfter w:val="5"/>
          <w:wAfter w:w="1447" w:type="dxa"/>
          <w:trHeight w:val="255"/>
        </w:trPr>
        <w:tc>
          <w:tcPr>
            <w:tcW w:w="425" w:type="dxa"/>
            <w:tcBorders>
              <w:top w:val="nil"/>
              <w:left w:val="nil"/>
              <w:bottom w:val="nil"/>
              <w:right w:val="nil"/>
            </w:tcBorders>
            <w:shd w:val="clear" w:color="auto" w:fill="auto"/>
            <w:noWrap/>
            <w:vAlign w:val="center"/>
            <w:hideMark/>
          </w:tcPr>
          <w:p w14:paraId="1E20B7F7" w14:textId="77777777" w:rsidR="00525915" w:rsidRPr="0080764B" w:rsidRDefault="00C12832" w:rsidP="005B3AEF">
            <w:pPr>
              <w:jc w:val="center"/>
              <w:rPr>
                <w:color w:val="000000"/>
                <w:sz w:val="16"/>
                <w:szCs w:val="16"/>
                <w:lang w:val="en-US"/>
              </w:rPr>
            </w:pPr>
          </w:p>
        </w:tc>
        <w:tc>
          <w:tcPr>
            <w:tcW w:w="709" w:type="dxa"/>
            <w:gridSpan w:val="2"/>
            <w:tcBorders>
              <w:top w:val="nil"/>
              <w:left w:val="nil"/>
              <w:bottom w:val="nil"/>
              <w:right w:val="nil"/>
            </w:tcBorders>
            <w:shd w:val="clear" w:color="auto" w:fill="auto"/>
            <w:noWrap/>
            <w:vAlign w:val="center"/>
            <w:hideMark/>
          </w:tcPr>
          <w:p w14:paraId="1E20B7F8" w14:textId="77777777" w:rsidR="00525915" w:rsidRPr="005B3AEF" w:rsidRDefault="00C12832" w:rsidP="005B3AEF">
            <w:pPr>
              <w:jc w:val="center"/>
              <w:rPr>
                <w:color w:val="000000"/>
                <w:sz w:val="16"/>
                <w:szCs w:val="16"/>
              </w:rPr>
            </w:pPr>
          </w:p>
        </w:tc>
        <w:tc>
          <w:tcPr>
            <w:tcW w:w="543" w:type="dxa"/>
            <w:gridSpan w:val="2"/>
            <w:tcBorders>
              <w:top w:val="nil"/>
              <w:left w:val="nil"/>
              <w:bottom w:val="nil"/>
              <w:right w:val="nil"/>
            </w:tcBorders>
            <w:shd w:val="clear" w:color="auto" w:fill="auto"/>
            <w:noWrap/>
            <w:vAlign w:val="center"/>
            <w:hideMark/>
          </w:tcPr>
          <w:p w14:paraId="1E20B7F9" w14:textId="77777777" w:rsidR="00525915" w:rsidRPr="005B3AEF" w:rsidRDefault="00C12832" w:rsidP="005B3AEF">
            <w:pPr>
              <w:jc w:val="center"/>
              <w:rPr>
                <w:color w:val="000000"/>
                <w:sz w:val="16"/>
                <w:szCs w:val="16"/>
              </w:rPr>
            </w:pPr>
          </w:p>
        </w:tc>
        <w:tc>
          <w:tcPr>
            <w:tcW w:w="567" w:type="dxa"/>
            <w:gridSpan w:val="2"/>
            <w:tcBorders>
              <w:top w:val="nil"/>
              <w:left w:val="nil"/>
              <w:bottom w:val="nil"/>
              <w:right w:val="nil"/>
            </w:tcBorders>
            <w:shd w:val="clear" w:color="auto" w:fill="auto"/>
            <w:noWrap/>
            <w:vAlign w:val="center"/>
            <w:hideMark/>
          </w:tcPr>
          <w:p w14:paraId="1E20B7FA" w14:textId="77777777" w:rsidR="00525915" w:rsidRPr="005B3AEF" w:rsidRDefault="00C12832" w:rsidP="005B3AEF">
            <w:pPr>
              <w:jc w:val="center"/>
              <w:rPr>
                <w:color w:val="000000"/>
                <w:sz w:val="16"/>
                <w:szCs w:val="16"/>
              </w:rPr>
            </w:pPr>
          </w:p>
        </w:tc>
        <w:tc>
          <w:tcPr>
            <w:tcW w:w="709" w:type="dxa"/>
            <w:gridSpan w:val="5"/>
            <w:tcBorders>
              <w:top w:val="nil"/>
              <w:left w:val="nil"/>
              <w:bottom w:val="nil"/>
              <w:right w:val="nil"/>
            </w:tcBorders>
            <w:shd w:val="clear" w:color="auto" w:fill="auto"/>
            <w:noWrap/>
            <w:vAlign w:val="center"/>
            <w:hideMark/>
          </w:tcPr>
          <w:p w14:paraId="1E20B7FB" w14:textId="77777777" w:rsidR="00525915" w:rsidRPr="005B3AEF" w:rsidRDefault="00C12832" w:rsidP="005B3AEF">
            <w:pPr>
              <w:jc w:val="center"/>
              <w:rPr>
                <w:color w:val="000000"/>
                <w:sz w:val="16"/>
                <w:szCs w:val="16"/>
              </w:rPr>
            </w:pPr>
          </w:p>
        </w:tc>
        <w:tc>
          <w:tcPr>
            <w:tcW w:w="591" w:type="dxa"/>
            <w:gridSpan w:val="4"/>
            <w:tcBorders>
              <w:top w:val="nil"/>
              <w:left w:val="nil"/>
              <w:bottom w:val="nil"/>
              <w:right w:val="nil"/>
            </w:tcBorders>
            <w:shd w:val="clear" w:color="auto" w:fill="auto"/>
            <w:noWrap/>
            <w:vAlign w:val="center"/>
            <w:hideMark/>
          </w:tcPr>
          <w:p w14:paraId="1E20B7FC" w14:textId="77777777" w:rsidR="00525915" w:rsidRPr="005B3AEF" w:rsidRDefault="00C12832" w:rsidP="005B3AEF">
            <w:pPr>
              <w:jc w:val="center"/>
              <w:rPr>
                <w:color w:val="000000"/>
                <w:sz w:val="16"/>
                <w:szCs w:val="16"/>
              </w:rPr>
            </w:pPr>
          </w:p>
        </w:tc>
        <w:tc>
          <w:tcPr>
            <w:tcW w:w="851" w:type="dxa"/>
            <w:gridSpan w:val="5"/>
            <w:tcBorders>
              <w:top w:val="nil"/>
              <w:left w:val="nil"/>
              <w:bottom w:val="nil"/>
              <w:right w:val="nil"/>
            </w:tcBorders>
            <w:shd w:val="clear" w:color="auto" w:fill="auto"/>
            <w:noWrap/>
            <w:vAlign w:val="center"/>
            <w:hideMark/>
          </w:tcPr>
          <w:p w14:paraId="1E20B7FD" w14:textId="77777777" w:rsidR="00525915" w:rsidRPr="005B3AEF" w:rsidRDefault="00C12832" w:rsidP="005B3AEF">
            <w:pPr>
              <w:jc w:val="center"/>
              <w:rPr>
                <w:color w:val="000000"/>
                <w:sz w:val="16"/>
                <w:szCs w:val="16"/>
              </w:rPr>
            </w:pPr>
          </w:p>
        </w:tc>
        <w:tc>
          <w:tcPr>
            <w:tcW w:w="983" w:type="dxa"/>
            <w:gridSpan w:val="2"/>
            <w:tcBorders>
              <w:top w:val="nil"/>
              <w:left w:val="nil"/>
              <w:bottom w:val="nil"/>
              <w:right w:val="nil"/>
            </w:tcBorders>
          </w:tcPr>
          <w:p w14:paraId="1E20B7FE" w14:textId="77777777" w:rsidR="00525915" w:rsidRPr="005B3AEF" w:rsidRDefault="00C12832" w:rsidP="005B3AEF">
            <w:pPr>
              <w:jc w:val="center"/>
              <w:rPr>
                <w:color w:val="000000"/>
                <w:sz w:val="16"/>
                <w:szCs w:val="16"/>
              </w:rPr>
            </w:pPr>
          </w:p>
        </w:tc>
        <w:tc>
          <w:tcPr>
            <w:tcW w:w="992" w:type="dxa"/>
            <w:gridSpan w:val="3"/>
            <w:tcBorders>
              <w:top w:val="nil"/>
              <w:left w:val="nil"/>
              <w:bottom w:val="nil"/>
              <w:right w:val="nil"/>
            </w:tcBorders>
          </w:tcPr>
          <w:p w14:paraId="1E20B7FF" w14:textId="77777777" w:rsidR="00525915" w:rsidRPr="005B3AEF" w:rsidRDefault="00C12832" w:rsidP="005B3AEF">
            <w:pPr>
              <w:jc w:val="center"/>
              <w:rPr>
                <w:color w:val="000000"/>
                <w:sz w:val="16"/>
                <w:szCs w:val="16"/>
              </w:rPr>
            </w:pPr>
          </w:p>
        </w:tc>
        <w:tc>
          <w:tcPr>
            <w:tcW w:w="3119" w:type="dxa"/>
            <w:gridSpan w:val="5"/>
            <w:tcBorders>
              <w:top w:val="nil"/>
              <w:left w:val="nil"/>
              <w:bottom w:val="nil"/>
              <w:right w:val="nil"/>
            </w:tcBorders>
          </w:tcPr>
          <w:p w14:paraId="1E20B800" w14:textId="77777777" w:rsidR="00525915" w:rsidRPr="005B3AEF" w:rsidRDefault="00C12832" w:rsidP="005B3AEF">
            <w:pPr>
              <w:jc w:val="center"/>
              <w:rPr>
                <w:color w:val="000000"/>
                <w:sz w:val="16"/>
                <w:szCs w:val="16"/>
              </w:rPr>
            </w:pPr>
          </w:p>
        </w:tc>
        <w:tc>
          <w:tcPr>
            <w:tcW w:w="1134" w:type="dxa"/>
            <w:gridSpan w:val="2"/>
            <w:tcBorders>
              <w:top w:val="nil"/>
              <w:left w:val="nil"/>
              <w:bottom w:val="nil"/>
              <w:right w:val="nil"/>
            </w:tcBorders>
          </w:tcPr>
          <w:p w14:paraId="1E20B801" w14:textId="77777777" w:rsidR="00525915" w:rsidRPr="005B3AEF" w:rsidRDefault="00C12832" w:rsidP="005B3AEF">
            <w:pPr>
              <w:jc w:val="center"/>
              <w:rPr>
                <w:color w:val="000000"/>
                <w:sz w:val="16"/>
                <w:szCs w:val="16"/>
              </w:rPr>
            </w:pPr>
          </w:p>
        </w:tc>
        <w:tc>
          <w:tcPr>
            <w:tcW w:w="236" w:type="dxa"/>
            <w:tcBorders>
              <w:top w:val="nil"/>
              <w:left w:val="nil"/>
              <w:bottom w:val="nil"/>
              <w:right w:val="nil"/>
            </w:tcBorders>
            <w:shd w:val="clear" w:color="auto" w:fill="auto"/>
            <w:noWrap/>
            <w:vAlign w:val="center"/>
            <w:hideMark/>
          </w:tcPr>
          <w:p w14:paraId="1E20B802" w14:textId="77777777" w:rsidR="00525915" w:rsidRPr="005B3AEF" w:rsidRDefault="00C12832" w:rsidP="005B3AEF">
            <w:pPr>
              <w:jc w:val="center"/>
              <w:rPr>
                <w:color w:val="000000"/>
                <w:sz w:val="16"/>
                <w:szCs w:val="16"/>
              </w:rPr>
            </w:pPr>
          </w:p>
        </w:tc>
        <w:tc>
          <w:tcPr>
            <w:tcW w:w="236" w:type="dxa"/>
            <w:gridSpan w:val="2"/>
            <w:tcBorders>
              <w:top w:val="nil"/>
              <w:left w:val="nil"/>
              <w:bottom w:val="nil"/>
              <w:right w:val="nil"/>
            </w:tcBorders>
            <w:shd w:val="clear" w:color="auto" w:fill="auto"/>
            <w:noWrap/>
            <w:vAlign w:val="center"/>
            <w:hideMark/>
          </w:tcPr>
          <w:p w14:paraId="1E20B803" w14:textId="77777777" w:rsidR="00525915" w:rsidRPr="0080764B" w:rsidRDefault="00C12832" w:rsidP="005B3AEF">
            <w:pPr>
              <w:jc w:val="center"/>
              <w:rPr>
                <w:b/>
                <w:color w:val="000000"/>
                <w:sz w:val="16"/>
                <w:szCs w:val="16"/>
              </w:rPr>
            </w:pPr>
          </w:p>
        </w:tc>
        <w:tc>
          <w:tcPr>
            <w:tcW w:w="236" w:type="dxa"/>
            <w:tcBorders>
              <w:top w:val="nil"/>
              <w:left w:val="nil"/>
              <w:bottom w:val="nil"/>
              <w:right w:val="nil"/>
            </w:tcBorders>
            <w:shd w:val="clear" w:color="auto" w:fill="auto"/>
            <w:noWrap/>
            <w:vAlign w:val="center"/>
            <w:hideMark/>
          </w:tcPr>
          <w:p w14:paraId="1E20B804" w14:textId="77777777" w:rsidR="00525915" w:rsidRPr="0080764B" w:rsidRDefault="00C12832" w:rsidP="005B3AEF">
            <w:pPr>
              <w:jc w:val="center"/>
              <w:rPr>
                <w:b/>
                <w:color w:val="000000"/>
                <w:sz w:val="16"/>
                <w:szCs w:val="16"/>
              </w:rPr>
            </w:pPr>
          </w:p>
        </w:tc>
        <w:tc>
          <w:tcPr>
            <w:tcW w:w="1285" w:type="dxa"/>
            <w:gridSpan w:val="4"/>
            <w:tcBorders>
              <w:top w:val="nil"/>
              <w:left w:val="nil"/>
              <w:bottom w:val="nil"/>
              <w:right w:val="nil"/>
            </w:tcBorders>
            <w:shd w:val="clear" w:color="auto" w:fill="auto"/>
            <w:noWrap/>
            <w:vAlign w:val="center"/>
            <w:hideMark/>
          </w:tcPr>
          <w:p w14:paraId="1E20B805" w14:textId="77777777" w:rsidR="00525915" w:rsidRPr="0080764B" w:rsidRDefault="006C5658" w:rsidP="005B3AEF">
            <w:pPr>
              <w:jc w:val="center"/>
              <w:rPr>
                <w:b/>
                <w:color w:val="000000"/>
                <w:sz w:val="16"/>
                <w:szCs w:val="16"/>
              </w:rPr>
            </w:pPr>
            <w:r>
              <w:rPr>
                <w:b/>
                <w:color w:val="000000"/>
                <w:sz w:val="16"/>
                <w:szCs w:val="16"/>
              </w:rPr>
              <w:t xml:space="preserve">            ИТОГО</w:t>
            </w:r>
          </w:p>
        </w:tc>
        <w:tc>
          <w:tcPr>
            <w:tcW w:w="1134" w:type="dxa"/>
            <w:gridSpan w:val="3"/>
            <w:tcBorders>
              <w:top w:val="nil"/>
              <w:left w:val="nil"/>
              <w:bottom w:val="nil"/>
              <w:right w:val="nil"/>
            </w:tcBorders>
          </w:tcPr>
          <w:p w14:paraId="1E20B806" w14:textId="77777777" w:rsidR="00525915" w:rsidRPr="0080764B" w:rsidRDefault="00C12832" w:rsidP="005B3AEF">
            <w:pPr>
              <w:jc w:val="center"/>
              <w:rPr>
                <w:b/>
                <w:bCs/>
                <w:color w:val="000000"/>
                <w:sz w:val="16"/>
                <w:szCs w:val="16"/>
              </w:rPr>
            </w:pPr>
          </w:p>
        </w:tc>
        <w:tc>
          <w:tcPr>
            <w:tcW w:w="1555" w:type="dxa"/>
            <w:gridSpan w:val="3"/>
            <w:tcBorders>
              <w:top w:val="nil"/>
              <w:left w:val="nil"/>
              <w:bottom w:val="nil"/>
              <w:right w:val="nil"/>
            </w:tcBorders>
            <w:shd w:val="clear" w:color="auto" w:fill="auto"/>
            <w:noWrap/>
            <w:vAlign w:val="center"/>
            <w:hideMark/>
          </w:tcPr>
          <w:p w14:paraId="1E20B807" w14:textId="77777777" w:rsidR="00525915" w:rsidRPr="0080764B" w:rsidRDefault="00C12832" w:rsidP="00320EE0">
            <w:pPr>
              <w:rPr>
                <w:b/>
                <w:bCs/>
                <w:color w:val="000000"/>
                <w:sz w:val="16"/>
                <w:szCs w:val="16"/>
              </w:rPr>
            </w:pPr>
          </w:p>
        </w:tc>
        <w:tc>
          <w:tcPr>
            <w:tcW w:w="1422" w:type="dxa"/>
            <w:gridSpan w:val="2"/>
            <w:tcBorders>
              <w:top w:val="nil"/>
              <w:left w:val="nil"/>
              <w:bottom w:val="nil"/>
              <w:right w:val="nil"/>
            </w:tcBorders>
            <w:shd w:val="clear" w:color="auto" w:fill="auto"/>
            <w:noWrap/>
            <w:vAlign w:val="center"/>
            <w:hideMark/>
          </w:tcPr>
          <w:p w14:paraId="1E20B808" w14:textId="77777777" w:rsidR="00525915" w:rsidRPr="005B3AEF" w:rsidRDefault="00C12832" w:rsidP="005B3AEF">
            <w:pPr>
              <w:jc w:val="center"/>
              <w:rPr>
                <w:color w:val="000000"/>
                <w:sz w:val="16"/>
                <w:szCs w:val="16"/>
              </w:rPr>
            </w:pPr>
          </w:p>
        </w:tc>
      </w:tr>
      <w:tr w:rsidR="001C7F77" w14:paraId="1E20B81B" w14:textId="77777777" w:rsidTr="00AD69D8">
        <w:trPr>
          <w:gridAfter w:val="5"/>
          <w:wAfter w:w="1447" w:type="dxa"/>
          <w:trHeight w:val="381"/>
        </w:trPr>
        <w:tc>
          <w:tcPr>
            <w:tcW w:w="425" w:type="dxa"/>
            <w:tcBorders>
              <w:top w:val="nil"/>
              <w:left w:val="nil"/>
              <w:bottom w:val="nil"/>
              <w:right w:val="nil"/>
            </w:tcBorders>
            <w:shd w:val="clear" w:color="auto" w:fill="auto"/>
            <w:noWrap/>
            <w:vAlign w:val="bottom"/>
          </w:tcPr>
          <w:p w14:paraId="1E20B80A" w14:textId="77777777" w:rsidR="00525915" w:rsidRPr="005B3AEF" w:rsidRDefault="00C12832" w:rsidP="005B3AEF">
            <w:pPr>
              <w:rPr>
                <w:color w:val="000000"/>
                <w:sz w:val="16"/>
                <w:szCs w:val="16"/>
              </w:rPr>
            </w:pPr>
          </w:p>
        </w:tc>
        <w:tc>
          <w:tcPr>
            <w:tcW w:w="709" w:type="dxa"/>
            <w:gridSpan w:val="2"/>
            <w:tcBorders>
              <w:top w:val="nil"/>
              <w:left w:val="nil"/>
              <w:bottom w:val="nil"/>
              <w:right w:val="nil"/>
            </w:tcBorders>
            <w:shd w:val="clear" w:color="auto" w:fill="auto"/>
          </w:tcPr>
          <w:p w14:paraId="1E20B80B" w14:textId="77777777" w:rsidR="00525915" w:rsidRPr="005B3AEF" w:rsidRDefault="00C12832" w:rsidP="005B3AEF">
            <w:pPr>
              <w:jc w:val="both"/>
              <w:rPr>
                <w:b/>
                <w:bCs/>
                <w:color w:val="000000"/>
                <w:sz w:val="16"/>
                <w:szCs w:val="16"/>
              </w:rPr>
            </w:pPr>
          </w:p>
        </w:tc>
        <w:tc>
          <w:tcPr>
            <w:tcW w:w="543" w:type="dxa"/>
            <w:gridSpan w:val="2"/>
            <w:tcBorders>
              <w:top w:val="nil"/>
              <w:left w:val="nil"/>
              <w:bottom w:val="nil"/>
              <w:right w:val="nil"/>
            </w:tcBorders>
            <w:shd w:val="clear" w:color="auto" w:fill="auto"/>
            <w:noWrap/>
            <w:vAlign w:val="bottom"/>
          </w:tcPr>
          <w:p w14:paraId="1E20B80C" w14:textId="77777777" w:rsidR="00525915" w:rsidRPr="005B3AEF" w:rsidRDefault="00C12832" w:rsidP="005B3AEF">
            <w:pPr>
              <w:rPr>
                <w:color w:val="000000"/>
                <w:sz w:val="16"/>
                <w:szCs w:val="16"/>
              </w:rPr>
            </w:pPr>
          </w:p>
        </w:tc>
        <w:tc>
          <w:tcPr>
            <w:tcW w:w="567" w:type="dxa"/>
            <w:gridSpan w:val="2"/>
            <w:tcBorders>
              <w:top w:val="nil"/>
              <w:left w:val="nil"/>
              <w:bottom w:val="nil"/>
              <w:right w:val="nil"/>
            </w:tcBorders>
            <w:shd w:val="clear" w:color="auto" w:fill="auto"/>
            <w:noWrap/>
            <w:vAlign w:val="bottom"/>
            <w:hideMark/>
          </w:tcPr>
          <w:p w14:paraId="1E20B80D" w14:textId="77777777" w:rsidR="00525915" w:rsidRPr="005B3AEF" w:rsidRDefault="00C12832" w:rsidP="005B3AEF">
            <w:pPr>
              <w:rPr>
                <w:color w:val="000000"/>
                <w:sz w:val="16"/>
                <w:szCs w:val="16"/>
              </w:rPr>
            </w:pPr>
          </w:p>
        </w:tc>
        <w:tc>
          <w:tcPr>
            <w:tcW w:w="709" w:type="dxa"/>
            <w:gridSpan w:val="5"/>
            <w:tcBorders>
              <w:top w:val="nil"/>
              <w:left w:val="nil"/>
              <w:bottom w:val="nil"/>
              <w:right w:val="nil"/>
            </w:tcBorders>
            <w:shd w:val="clear" w:color="auto" w:fill="auto"/>
            <w:noWrap/>
            <w:vAlign w:val="bottom"/>
            <w:hideMark/>
          </w:tcPr>
          <w:p w14:paraId="1E20B80E" w14:textId="77777777" w:rsidR="00525915" w:rsidRPr="005B3AEF" w:rsidRDefault="00C12832" w:rsidP="005B3AEF">
            <w:pPr>
              <w:rPr>
                <w:color w:val="000000"/>
                <w:sz w:val="16"/>
                <w:szCs w:val="16"/>
              </w:rPr>
            </w:pPr>
          </w:p>
        </w:tc>
        <w:tc>
          <w:tcPr>
            <w:tcW w:w="591" w:type="dxa"/>
            <w:gridSpan w:val="4"/>
            <w:tcBorders>
              <w:top w:val="nil"/>
              <w:left w:val="nil"/>
              <w:bottom w:val="nil"/>
              <w:right w:val="nil"/>
            </w:tcBorders>
            <w:shd w:val="clear" w:color="auto" w:fill="auto"/>
            <w:noWrap/>
            <w:vAlign w:val="bottom"/>
            <w:hideMark/>
          </w:tcPr>
          <w:p w14:paraId="1E20B80F" w14:textId="77777777" w:rsidR="00525915" w:rsidRPr="005B3AEF" w:rsidRDefault="00C12832" w:rsidP="005B3AEF">
            <w:pPr>
              <w:rPr>
                <w:color w:val="000000"/>
                <w:sz w:val="16"/>
                <w:szCs w:val="16"/>
              </w:rPr>
            </w:pPr>
          </w:p>
        </w:tc>
        <w:tc>
          <w:tcPr>
            <w:tcW w:w="851" w:type="dxa"/>
            <w:gridSpan w:val="5"/>
            <w:tcBorders>
              <w:top w:val="nil"/>
              <w:left w:val="nil"/>
              <w:bottom w:val="nil"/>
              <w:right w:val="nil"/>
            </w:tcBorders>
            <w:shd w:val="clear" w:color="auto" w:fill="auto"/>
            <w:noWrap/>
            <w:vAlign w:val="bottom"/>
            <w:hideMark/>
          </w:tcPr>
          <w:p w14:paraId="1E20B810" w14:textId="77777777" w:rsidR="00525915" w:rsidRPr="005B3AEF" w:rsidRDefault="00C12832" w:rsidP="005B3AEF">
            <w:pPr>
              <w:jc w:val="center"/>
              <w:rPr>
                <w:color w:val="000000"/>
                <w:sz w:val="16"/>
                <w:szCs w:val="16"/>
              </w:rPr>
            </w:pPr>
          </w:p>
        </w:tc>
        <w:tc>
          <w:tcPr>
            <w:tcW w:w="983" w:type="dxa"/>
            <w:gridSpan w:val="2"/>
            <w:tcBorders>
              <w:top w:val="nil"/>
              <w:left w:val="nil"/>
              <w:bottom w:val="nil"/>
              <w:right w:val="nil"/>
            </w:tcBorders>
          </w:tcPr>
          <w:p w14:paraId="1E20B811" w14:textId="77777777" w:rsidR="00525915" w:rsidRPr="0080764B" w:rsidRDefault="00C12832" w:rsidP="005B3AEF">
            <w:pPr>
              <w:rPr>
                <w:b/>
                <w:bCs/>
                <w:color w:val="000000"/>
                <w:sz w:val="16"/>
                <w:szCs w:val="16"/>
              </w:rPr>
            </w:pPr>
          </w:p>
        </w:tc>
        <w:tc>
          <w:tcPr>
            <w:tcW w:w="992" w:type="dxa"/>
            <w:gridSpan w:val="3"/>
            <w:tcBorders>
              <w:top w:val="nil"/>
              <w:left w:val="nil"/>
              <w:bottom w:val="nil"/>
              <w:right w:val="nil"/>
            </w:tcBorders>
          </w:tcPr>
          <w:p w14:paraId="1E20B812" w14:textId="77777777" w:rsidR="00525915" w:rsidRPr="0080764B" w:rsidRDefault="00C12832" w:rsidP="005B3AEF">
            <w:pPr>
              <w:rPr>
                <w:b/>
                <w:bCs/>
                <w:color w:val="000000"/>
                <w:sz w:val="16"/>
                <w:szCs w:val="16"/>
              </w:rPr>
            </w:pPr>
          </w:p>
        </w:tc>
        <w:tc>
          <w:tcPr>
            <w:tcW w:w="3119" w:type="dxa"/>
            <w:gridSpan w:val="5"/>
            <w:tcBorders>
              <w:top w:val="nil"/>
              <w:left w:val="nil"/>
              <w:bottom w:val="nil"/>
              <w:right w:val="nil"/>
            </w:tcBorders>
          </w:tcPr>
          <w:p w14:paraId="1E20B813" w14:textId="77777777" w:rsidR="00525915" w:rsidRPr="0080764B" w:rsidRDefault="00C12832" w:rsidP="005B3AEF">
            <w:pPr>
              <w:rPr>
                <w:b/>
                <w:bCs/>
                <w:color w:val="000000"/>
                <w:sz w:val="16"/>
                <w:szCs w:val="16"/>
              </w:rPr>
            </w:pPr>
          </w:p>
        </w:tc>
        <w:tc>
          <w:tcPr>
            <w:tcW w:w="1134" w:type="dxa"/>
            <w:gridSpan w:val="2"/>
            <w:tcBorders>
              <w:top w:val="nil"/>
              <w:left w:val="nil"/>
              <w:bottom w:val="nil"/>
              <w:right w:val="nil"/>
            </w:tcBorders>
          </w:tcPr>
          <w:p w14:paraId="1E20B814" w14:textId="77777777" w:rsidR="00525915" w:rsidRPr="0080764B" w:rsidRDefault="00C12832" w:rsidP="005B3AEF">
            <w:pPr>
              <w:rPr>
                <w:b/>
                <w:bCs/>
                <w:color w:val="000000"/>
                <w:sz w:val="16"/>
                <w:szCs w:val="16"/>
              </w:rPr>
            </w:pPr>
          </w:p>
        </w:tc>
        <w:tc>
          <w:tcPr>
            <w:tcW w:w="236" w:type="dxa"/>
            <w:tcBorders>
              <w:top w:val="nil"/>
              <w:left w:val="nil"/>
              <w:bottom w:val="nil"/>
              <w:right w:val="nil"/>
            </w:tcBorders>
            <w:shd w:val="clear" w:color="auto" w:fill="auto"/>
          </w:tcPr>
          <w:p w14:paraId="1E20B815" w14:textId="77777777" w:rsidR="00525915" w:rsidRPr="0080764B" w:rsidRDefault="00C12832" w:rsidP="005B3AEF">
            <w:pPr>
              <w:rPr>
                <w:b/>
                <w:bCs/>
                <w:color w:val="000000"/>
                <w:sz w:val="16"/>
                <w:szCs w:val="16"/>
              </w:rPr>
            </w:pPr>
          </w:p>
        </w:tc>
        <w:tc>
          <w:tcPr>
            <w:tcW w:w="236" w:type="dxa"/>
            <w:gridSpan w:val="2"/>
            <w:tcBorders>
              <w:top w:val="nil"/>
              <w:left w:val="nil"/>
              <w:bottom w:val="nil"/>
              <w:right w:val="nil"/>
            </w:tcBorders>
            <w:shd w:val="clear" w:color="auto" w:fill="auto"/>
          </w:tcPr>
          <w:p w14:paraId="1E20B816" w14:textId="77777777" w:rsidR="00525915" w:rsidRPr="0080764B" w:rsidRDefault="00C12832" w:rsidP="005B3AEF">
            <w:pPr>
              <w:rPr>
                <w:b/>
                <w:bCs/>
                <w:color w:val="000000"/>
                <w:sz w:val="16"/>
                <w:szCs w:val="16"/>
              </w:rPr>
            </w:pPr>
          </w:p>
        </w:tc>
        <w:tc>
          <w:tcPr>
            <w:tcW w:w="1521" w:type="dxa"/>
            <w:gridSpan w:val="5"/>
            <w:tcBorders>
              <w:top w:val="nil"/>
              <w:left w:val="nil"/>
              <w:bottom w:val="nil"/>
              <w:right w:val="nil"/>
            </w:tcBorders>
            <w:shd w:val="clear" w:color="auto" w:fill="auto"/>
            <w:hideMark/>
          </w:tcPr>
          <w:p w14:paraId="1E20B817" w14:textId="77777777" w:rsidR="00525915" w:rsidRPr="0080764B" w:rsidRDefault="00C12832" w:rsidP="005B3AEF">
            <w:pPr>
              <w:rPr>
                <w:b/>
                <w:bCs/>
                <w:color w:val="000000"/>
                <w:sz w:val="16"/>
                <w:szCs w:val="16"/>
              </w:rPr>
            </w:pPr>
          </w:p>
        </w:tc>
        <w:tc>
          <w:tcPr>
            <w:tcW w:w="1134" w:type="dxa"/>
            <w:gridSpan w:val="3"/>
            <w:tcBorders>
              <w:top w:val="nil"/>
              <w:left w:val="nil"/>
              <w:bottom w:val="nil"/>
              <w:right w:val="nil"/>
            </w:tcBorders>
          </w:tcPr>
          <w:p w14:paraId="1E20B818" w14:textId="77777777" w:rsidR="00525915" w:rsidRPr="0080764B" w:rsidRDefault="00C12832" w:rsidP="005B3AEF">
            <w:pPr>
              <w:rPr>
                <w:b/>
                <w:bCs/>
                <w:color w:val="000000"/>
                <w:sz w:val="16"/>
                <w:szCs w:val="16"/>
              </w:rPr>
            </w:pPr>
          </w:p>
        </w:tc>
        <w:tc>
          <w:tcPr>
            <w:tcW w:w="1555" w:type="dxa"/>
            <w:gridSpan w:val="3"/>
            <w:tcBorders>
              <w:top w:val="nil"/>
              <w:left w:val="nil"/>
              <w:bottom w:val="nil"/>
              <w:right w:val="nil"/>
            </w:tcBorders>
            <w:shd w:val="clear" w:color="auto" w:fill="auto"/>
            <w:hideMark/>
          </w:tcPr>
          <w:p w14:paraId="1E20B819" w14:textId="77777777" w:rsidR="00525915" w:rsidRPr="0080764B" w:rsidRDefault="00C12832" w:rsidP="005B3AEF">
            <w:pPr>
              <w:rPr>
                <w:b/>
                <w:bCs/>
                <w:color w:val="000000"/>
                <w:sz w:val="16"/>
                <w:szCs w:val="16"/>
              </w:rPr>
            </w:pPr>
          </w:p>
        </w:tc>
        <w:tc>
          <w:tcPr>
            <w:tcW w:w="1422" w:type="dxa"/>
            <w:gridSpan w:val="2"/>
            <w:tcBorders>
              <w:top w:val="nil"/>
              <w:left w:val="nil"/>
              <w:bottom w:val="nil"/>
              <w:right w:val="nil"/>
            </w:tcBorders>
            <w:shd w:val="clear" w:color="auto" w:fill="auto"/>
            <w:noWrap/>
            <w:vAlign w:val="bottom"/>
            <w:hideMark/>
          </w:tcPr>
          <w:p w14:paraId="1E20B81A" w14:textId="77777777" w:rsidR="00525915" w:rsidRPr="005B3AEF" w:rsidRDefault="00C12832" w:rsidP="005B3AEF">
            <w:pPr>
              <w:rPr>
                <w:color w:val="000000"/>
                <w:sz w:val="16"/>
                <w:szCs w:val="16"/>
              </w:rPr>
            </w:pPr>
          </w:p>
        </w:tc>
      </w:tr>
      <w:tr w:rsidR="001C7F77" w14:paraId="1E20B82C" w14:textId="77777777" w:rsidTr="00AD69D8">
        <w:trPr>
          <w:gridAfter w:val="5"/>
          <w:wAfter w:w="1447" w:type="dxa"/>
          <w:trHeight w:val="235"/>
        </w:trPr>
        <w:tc>
          <w:tcPr>
            <w:tcW w:w="425" w:type="dxa"/>
            <w:tcBorders>
              <w:top w:val="nil"/>
              <w:left w:val="nil"/>
              <w:bottom w:val="nil"/>
              <w:right w:val="nil"/>
            </w:tcBorders>
            <w:shd w:val="clear" w:color="auto" w:fill="auto"/>
            <w:noWrap/>
            <w:vAlign w:val="bottom"/>
          </w:tcPr>
          <w:p w14:paraId="1E20B81C" w14:textId="77777777" w:rsidR="00525915" w:rsidRPr="005B3AEF" w:rsidRDefault="00C12832" w:rsidP="005B3AEF">
            <w:pPr>
              <w:rPr>
                <w:color w:val="000000"/>
                <w:sz w:val="16"/>
                <w:szCs w:val="16"/>
              </w:rPr>
            </w:pPr>
          </w:p>
        </w:tc>
        <w:tc>
          <w:tcPr>
            <w:tcW w:w="1252" w:type="dxa"/>
            <w:gridSpan w:val="4"/>
            <w:tcBorders>
              <w:top w:val="nil"/>
              <w:left w:val="nil"/>
              <w:bottom w:val="nil"/>
              <w:right w:val="nil"/>
            </w:tcBorders>
            <w:shd w:val="clear" w:color="auto" w:fill="auto"/>
            <w:noWrap/>
            <w:vAlign w:val="center"/>
          </w:tcPr>
          <w:p w14:paraId="1E20B81D" w14:textId="77777777" w:rsidR="00525915" w:rsidRPr="005B3AEF" w:rsidRDefault="00C12832" w:rsidP="005B3AEF">
            <w:pPr>
              <w:rPr>
                <w:color w:val="000000"/>
                <w:sz w:val="16"/>
                <w:szCs w:val="16"/>
              </w:rPr>
            </w:pPr>
          </w:p>
        </w:tc>
        <w:tc>
          <w:tcPr>
            <w:tcW w:w="567" w:type="dxa"/>
            <w:gridSpan w:val="2"/>
            <w:tcBorders>
              <w:top w:val="nil"/>
              <w:left w:val="nil"/>
              <w:bottom w:val="nil"/>
              <w:right w:val="nil"/>
            </w:tcBorders>
            <w:shd w:val="clear" w:color="auto" w:fill="auto"/>
            <w:noWrap/>
            <w:vAlign w:val="center"/>
          </w:tcPr>
          <w:p w14:paraId="1E20B81E" w14:textId="77777777" w:rsidR="00525915" w:rsidRPr="005B3AEF" w:rsidRDefault="00C12832" w:rsidP="005B3AEF">
            <w:pPr>
              <w:rPr>
                <w:color w:val="000000"/>
                <w:sz w:val="16"/>
                <w:szCs w:val="16"/>
              </w:rPr>
            </w:pPr>
          </w:p>
        </w:tc>
        <w:tc>
          <w:tcPr>
            <w:tcW w:w="709" w:type="dxa"/>
            <w:gridSpan w:val="5"/>
            <w:tcBorders>
              <w:top w:val="nil"/>
              <w:left w:val="nil"/>
              <w:bottom w:val="nil"/>
              <w:right w:val="nil"/>
            </w:tcBorders>
            <w:shd w:val="clear" w:color="auto" w:fill="auto"/>
            <w:noWrap/>
            <w:vAlign w:val="center"/>
            <w:hideMark/>
          </w:tcPr>
          <w:p w14:paraId="1E20B81F" w14:textId="77777777" w:rsidR="00525915" w:rsidRPr="005B3AEF" w:rsidRDefault="00C12832" w:rsidP="005B3AEF">
            <w:pPr>
              <w:rPr>
                <w:color w:val="000000"/>
                <w:sz w:val="16"/>
                <w:szCs w:val="16"/>
              </w:rPr>
            </w:pPr>
          </w:p>
        </w:tc>
        <w:tc>
          <w:tcPr>
            <w:tcW w:w="591" w:type="dxa"/>
            <w:gridSpan w:val="4"/>
            <w:tcBorders>
              <w:top w:val="nil"/>
              <w:left w:val="nil"/>
              <w:bottom w:val="nil"/>
              <w:right w:val="nil"/>
            </w:tcBorders>
            <w:shd w:val="clear" w:color="auto" w:fill="auto"/>
            <w:noWrap/>
            <w:vAlign w:val="center"/>
            <w:hideMark/>
          </w:tcPr>
          <w:p w14:paraId="1E20B820" w14:textId="77777777" w:rsidR="00525915" w:rsidRPr="005B3AEF" w:rsidRDefault="00C12832" w:rsidP="005B3AEF">
            <w:pPr>
              <w:rPr>
                <w:color w:val="000000"/>
                <w:sz w:val="16"/>
                <w:szCs w:val="16"/>
              </w:rPr>
            </w:pPr>
          </w:p>
        </w:tc>
        <w:tc>
          <w:tcPr>
            <w:tcW w:w="851" w:type="dxa"/>
            <w:gridSpan w:val="5"/>
            <w:tcBorders>
              <w:top w:val="nil"/>
              <w:left w:val="nil"/>
              <w:bottom w:val="nil"/>
              <w:right w:val="nil"/>
            </w:tcBorders>
            <w:shd w:val="clear" w:color="auto" w:fill="auto"/>
            <w:noWrap/>
            <w:vAlign w:val="center"/>
            <w:hideMark/>
          </w:tcPr>
          <w:p w14:paraId="1E20B821" w14:textId="77777777" w:rsidR="00525915" w:rsidRPr="005B3AEF" w:rsidRDefault="00C12832" w:rsidP="005B3AEF">
            <w:pPr>
              <w:rPr>
                <w:color w:val="000000"/>
                <w:sz w:val="16"/>
                <w:szCs w:val="16"/>
              </w:rPr>
            </w:pPr>
          </w:p>
        </w:tc>
        <w:tc>
          <w:tcPr>
            <w:tcW w:w="983" w:type="dxa"/>
            <w:gridSpan w:val="2"/>
            <w:tcBorders>
              <w:top w:val="nil"/>
              <w:left w:val="nil"/>
              <w:bottom w:val="nil"/>
              <w:right w:val="nil"/>
            </w:tcBorders>
          </w:tcPr>
          <w:p w14:paraId="1E20B822" w14:textId="77777777" w:rsidR="00525915" w:rsidRPr="0080764B" w:rsidRDefault="00C12832" w:rsidP="005B3AEF">
            <w:pPr>
              <w:rPr>
                <w:b/>
                <w:color w:val="000000"/>
                <w:sz w:val="16"/>
                <w:szCs w:val="16"/>
              </w:rPr>
            </w:pPr>
          </w:p>
        </w:tc>
        <w:tc>
          <w:tcPr>
            <w:tcW w:w="992" w:type="dxa"/>
            <w:gridSpan w:val="3"/>
            <w:tcBorders>
              <w:top w:val="nil"/>
              <w:left w:val="nil"/>
              <w:bottom w:val="nil"/>
              <w:right w:val="nil"/>
            </w:tcBorders>
          </w:tcPr>
          <w:p w14:paraId="1E20B823" w14:textId="77777777" w:rsidR="00525915" w:rsidRPr="0080764B" w:rsidRDefault="00C12832" w:rsidP="005B3AEF">
            <w:pPr>
              <w:rPr>
                <w:b/>
                <w:color w:val="000000"/>
                <w:sz w:val="16"/>
                <w:szCs w:val="16"/>
              </w:rPr>
            </w:pPr>
          </w:p>
        </w:tc>
        <w:tc>
          <w:tcPr>
            <w:tcW w:w="3119" w:type="dxa"/>
            <w:gridSpan w:val="5"/>
            <w:tcBorders>
              <w:top w:val="nil"/>
              <w:left w:val="nil"/>
              <w:bottom w:val="nil"/>
              <w:right w:val="nil"/>
            </w:tcBorders>
          </w:tcPr>
          <w:p w14:paraId="1E20B824" w14:textId="77777777" w:rsidR="00525915" w:rsidRPr="0080764B" w:rsidRDefault="00C12832" w:rsidP="005B3AEF">
            <w:pPr>
              <w:rPr>
                <w:b/>
                <w:color w:val="000000"/>
                <w:sz w:val="16"/>
                <w:szCs w:val="16"/>
              </w:rPr>
            </w:pPr>
          </w:p>
        </w:tc>
        <w:tc>
          <w:tcPr>
            <w:tcW w:w="1134" w:type="dxa"/>
            <w:gridSpan w:val="2"/>
            <w:tcBorders>
              <w:top w:val="nil"/>
              <w:left w:val="nil"/>
              <w:bottom w:val="nil"/>
              <w:right w:val="nil"/>
            </w:tcBorders>
          </w:tcPr>
          <w:p w14:paraId="1E20B825" w14:textId="77777777" w:rsidR="00525915" w:rsidRPr="0080764B" w:rsidRDefault="00C12832" w:rsidP="005B3AEF">
            <w:pPr>
              <w:rPr>
                <w:b/>
                <w:color w:val="000000"/>
                <w:sz w:val="16"/>
                <w:szCs w:val="16"/>
              </w:rPr>
            </w:pPr>
          </w:p>
        </w:tc>
        <w:tc>
          <w:tcPr>
            <w:tcW w:w="236" w:type="dxa"/>
            <w:tcBorders>
              <w:top w:val="nil"/>
              <w:left w:val="nil"/>
              <w:bottom w:val="nil"/>
              <w:right w:val="nil"/>
            </w:tcBorders>
            <w:shd w:val="clear" w:color="auto" w:fill="auto"/>
            <w:noWrap/>
            <w:hideMark/>
          </w:tcPr>
          <w:p w14:paraId="1E20B826" w14:textId="77777777" w:rsidR="00525915" w:rsidRPr="0080764B" w:rsidRDefault="00C12832" w:rsidP="005B3AEF">
            <w:pPr>
              <w:rPr>
                <w:b/>
                <w:color w:val="000000"/>
                <w:sz w:val="16"/>
                <w:szCs w:val="16"/>
              </w:rPr>
            </w:pPr>
          </w:p>
        </w:tc>
        <w:tc>
          <w:tcPr>
            <w:tcW w:w="236" w:type="dxa"/>
            <w:gridSpan w:val="2"/>
            <w:tcBorders>
              <w:top w:val="nil"/>
              <w:left w:val="nil"/>
              <w:bottom w:val="nil"/>
              <w:right w:val="nil"/>
            </w:tcBorders>
            <w:shd w:val="clear" w:color="auto" w:fill="auto"/>
            <w:noWrap/>
            <w:hideMark/>
          </w:tcPr>
          <w:p w14:paraId="1E20B827" w14:textId="77777777" w:rsidR="00525915" w:rsidRPr="0080764B" w:rsidRDefault="00C12832" w:rsidP="005B3AEF">
            <w:pPr>
              <w:rPr>
                <w:b/>
                <w:color w:val="000000"/>
                <w:sz w:val="16"/>
                <w:szCs w:val="16"/>
              </w:rPr>
            </w:pPr>
          </w:p>
        </w:tc>
        <w:tc>
          <w:tcPr>
            <w:tcW w:w="1521" w:type="dxa"/>
            <w:gridSpan w:val="5"/>
            <w:tcBorders>
              <w:top w:val="nil"/>
              <w:left w:val="nil"/>
              <w:bottom w:val="nil"/>
              <w:right w:val="nil"/>
            </w:tcBorders>
            <w:shd w:val="clear" w:color="auto" w:fill="auto"/>
            <w:noWrap/>
            <w:vAlign w:val="center"/>
            <w:hideMark/>
          </w:tcPr>
          <w:p w14:paraId="1E20B828" w14:textId="77777777" w:rsidR="00525915" w:rsidRPr="0080764B" w:rsidRDefault="00C12832" w:rsidP="005B3AEF">
            <w:pPr>
              <w:rPr>
                <w:b/>
                <w:color w:val="000000"/>
                <w:sz w:val="16"/>
                <w:szCs w:val="16"/>
              </w:rPr>
            </w:pPr>
          </w:p>
        </w:tc>
        <w:tc>
          <w:tcPr>
            <w:tcW w:w="1134" w:type="dxa"/>
            <w:gridSpan w:val="3"/>
            <w:tcBorders>
              <w:top w:val="nil"/>
              <w:left w:val="nil"/>
              <w:bottom w:val="nil"/>
              <w:right w:val="nil"/>
            </w:tcBorders>
          </w:tcPr>
          <w:p w14:paraId="1E20B829" w14:textId="77777777" w:rsidR="00525915" w:rsidRPr="0080764B" w:rsidRDefault="00C12832" w:rsidP="005B3AEF">
            <w:pPr>
              <w:rPr>
                <w:b/>
                <w:color w:val="000000"/>
                <w:sz w:val="16"/>
                <w:szCs w:val="16"/>
              </w:rPr>
            </w:pPr>
          </w:p>
        </w:tc>
        <w:tc>
          <w:tcPr>
            <w:tcW w:w="1555" w:type="dxa"/>
            <w:gridSpan w:val="3"/>
            <w:tcBorders>
              <w:top w:val="nil"/>
              <w:left w:val="nil"/>
              <w:bottom w:val="nil"/>
              <w:right w:val="nil"/>
            </w:tcBorders>
            <w:shd w:val="clear" w:color="auto" w:fill="auto"/>
            <w:noWrap/>
            <w:vAlign w:val="center"/>
            <w:hideMark/>
          </w:tcPr>
          <w:p w14:paraId="1E20B82A" w14:textId="77777777" w:rsidR="00525915" w:rsidRPr="0080764B" w:rsidRDefault="00C12832" w:rsidP="005B3AEF">
            <w:pPr>
              <w:rPr>
                <w:b/>
                <w:color w:val="000000"/>
                <w:sz w:val="16"/>
                <w:szCs w:val="16"/>
              </w:rPr>
            </w:pPr>
          </w:p>
        </w:tc>
        <w:tc>
          <w:tcPr>
            <w:tcW w:w="1422" w:type="dxa"/>
            <w:gridSpan w:val="2"/>
            <w:tcBorders>
              <w:top w:val="nil"/>
              <w:left w:val="nil"/>
              <w:bottom w:val="nil"/>
              <w:right w:val="nil"/>
            </w:tcBorders>
            <w:shd w:val="clear" w:color="auto" w:fill="auto"/>
            <w:noWrap/>
            <w:vAlign w:val="bottom"/>
            <w:hideMark/>
          </w:tcPr>
          <w:p w14:paraId="1E20B82B" w14:textId="77777777" w:rsidR="00525915" w:rsidRPr="005B3AEF" w:rsidRDefault="00C12832" w:rsidP="005B3AEF">
            <w:pPr>
              <w:rPr>
                <w:color w:val="000000"/>
                <w:sz w:val="16"/>
                <w:szCs w:val="16"/>
              </w:rPr>
            </w:pPr>
          </w:p>
        </w:tc>
      </w:tr>
      <w:tr w:rsidR="001C7F77" w14:paraId="1E20B838" w14:textId="77777777" w:rsidTr="00AD69D8">
        <w:trPr>
          <w:gridAfter w:val="23"/>
          <w:wAfter w:w="8685" w:type="dxa"/>
          <w:trHeight w:val="199"/>
        </w:trPr>
        <w:tc>
          <w:tcPr>
            <w:tcW w:w="425" w:type="dxa"/>
            <w:tcBorders>
              <w:top w:val="nil"/>
              <w:left w:val="nil"/>
              <w:bottom w:val="nil"/>
              <w:right w:val="nil"/>
            </w:tcBorders>
            <w:shd w:val="clear" w:color="auto" w:fill="auto"/>
            <w:noWrap/>
            <w:vAlign w:val="bottom"/>
            <w:hideMark/>
          </w:tcPr>
          <w:p w14:paraId="1E20B82D" w14:textId="77777777" w:rsidR="006721E5" w:rsidRPr="006721E5" w:rsidRDefault="006C5658" w:rsidP="005B3AEF">
            <w:pPr>
              <w:rPr>
                <w:color w:val="000000"/>
                <w:sz w:val="16"/>
                <w:szCs w:val="16"/>
              </w:rPr>
            </w:pPr>
            <w:r>
              <w:br w:type="page"/>
            </w:r>
          </w:p>
        </w:tc>
        <w:tc>
          <w:tcPr>
            <w:tcW w:w="1869" w:type="dxa"/>
            <w:gridSpan w:val="7"/>
            <w:tcBorders>
              <w:top w:val="nil"/>
              <w:left w:val="nil"/>
              <w:bottom w:val="nil"/>
              <w:right w:val="nil"/>
            </w:tcBorders>
            <w:shd w:val="clear" w:color="auto" w:fill="auto"/>
            <w:noWrap/>
            <w:vAlign w:val="bottom"/>
            <w:hideMark/>
          </w:tcPr>
          <w:p w14:paraId="1E20B82E" w14:textId="77777777" w:rsidR="006721E5" w:rsidRPr="006721E5" w:rsidRDefault="006C5658" w:rsidP="005B3AEF">
            <w:pPr>
              <w:rPr>
                <w:b/>
                <w:color w:val="000000"/>
                <w:sz w:val="16"/>
                <w:szCs w:val="16"/>
              </w:rPr>
            </w:pPr>
            <w:r w:rsidRPr="006721E5">
              <w:rPr>
                <w:b/>
                <w:color w:val="000000"/>
                <w:sz w:val="16"/>
                <w:szCs w:val="16"/>
              </w:rPr>
              <w:t>От имени Страховщика:</w:t>
            </w:r>
          </w:p>
          <w:p w14:paraId="1E20B82F" w14:textId="77777777" w:rsidR="006721E5" w:rsidRPr="006721E5" w:rsidRDefault="00C12832" w:rsidP="006721E5">
            <w:pPr>
              <w:rPr>
                <w:b/>
                <w:color w:val="000000"/>
                <w:sz w:val="16"/>
                <w:szCs w:val="16"/>
              </w:rPr>
            </w:pPr>
          </w:p>
        </w:tc>
        <w:tc>
          <w:tcPr>
            <w:tcW w:w="236" w:type="dxa"/>
            <w:tcBorders>
              <w:top w:val="nil"/>
              <w:left w:val="nil"/>
              <w:bottom w:val="nil"/>
              <w:right w:val="nil"/>
            </w:tcBorders>
            <w:shd w:val="clear" w:color="auto" w:fill="auto"/>
            <w:noWrap/>
            <w:vAlign w:val="bottom"/>
            <w:hideMark/>
          </w:tcPr>
          <w:p w14:paraId="1E20B830" w14:textId="77777777" w:rsidR="006721E5" w:rsidRPr="006721E5" w:rsidRDefault="00C12832" w:rsidP="005B3AEF">
            <w:pPr>
              <w:rPr>
                <w:b/>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831" w14:textId="77777777" w:rsidR="006721E5" w:rsidRPr="006721E5"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hideMark/>
          </w:tcPr>
          <w:p w14:paraId="1E20B832" w14:textId="77777777" w:rsidR="006721E5" w:rsidRPr="006721E5" w:rsidRDefault="00C12832" w:rsidP="005B3AEF">
            <w:pPr>
              <w:rPr>
                <w:color w:val="000000"/>
                <w:sz w:val="16"/>
                <w:szCs w:val="16"/>
              </w:rPr>
            </w:pPr>
          </w:p>
        </w:tc>
        <w:tc>
          <w:tcPr>
            <w:tcW w:w="542" w:type="dxa"/>
            <w:gridSpan w:val="3"/>
            <w:tcBorders>
              <w:top w:val="nil"/>
              <w:left w:val="nil"/>
              <w:bottom w:val="nil"/>
              <w:right w:val="nil"/>
            </w:tcBorders>
            <w:shd w:val="clear" w:color="auto" w:fill="auto"/>
            <w:noWrap/>
            <w:vAlign w:val="bottom"/>
            <w:hideMark/>
          </w:tcPr>
          <w:p w14:paraId="1E20B833" w14:textId="77777777" w:rsidR="006721E5" w:rsidRPr="006721E5" w:rsidRDefault="00C12832" w:rsidP="005B3AEF">
            <w:pPr>
              <w:rPr>
                <w:color w:val="000000"/>
                <w:sz w:val="16"/>
                <w:szCs w:val="16"/>
              </w:rPr>
            </w:pPr>
          </w:p>
        </w:tc>
        <w:tc>
          <w:tcPr>
            <w:tcW w:w="851" w:type="dxa"/>
            <w:gridSpan w:val="5"/>
            <w:tcBorders>
              <w:top w:val="nil"/>
              <w:left w:val="nil"/>
              <w:bottom w:val="nil"/>
              <w:right w:val="nil"/>
            </w:tcBorders>
            <w:shd w:val="clear" w:color="auto" w:fill="auto"/>
            <w:noWrap/>
            <w:vAlign w:val="center"/>
            <w:hideMark/>
          </w:tcPr>
          <w:p w14:paraId="1E20B834" w14:textId="77777777" w:rsidR="006721E5" w:rsidRPr="006721E5" w:rsidRDefault="00C12832" w:rsidP="005B3AEF">
            <w:pPr>
              <w:rPr>
                <w:color w:val="000000"/>
                <w:sz w:val="16"/>
                <w:szCs w:val="16"/>
              </w:rPr>
            </w:pPr>
          </w:p>
        </w:tc>
        <w:tc>
          <w:tcPr>
            <w:tcW w:w="983" w:type="dxa"/>
            <w:gridSpan w:val="2"/>
            <w:tcBorders>
              <w:top w:val="nil"/>
              <w:left w:val="nil"/>
              <w:bottom w:val="nil"/>
              <w:right w:val="nil"/>
            </w:tcBorders>
          </w:tcPr>
          <w:p w14:paraId="1E20B835" w14:textId="77777777" w:rsidR="006721E5" w:rsidRPr="006721E5" w:rsidRDefault="00C12832" w:rsidP="005B3AEF">
            <w:pPr>
              <w:rPr>
                <w:b/>
                <w:color w:val="000000"/>
                <w:sz w:val="16"/>
                <w:szCs w:val="16"/>
              </w:rPr>
            </w:pPr>
          </w:p>
        </w:tc>
        <w:tc>
          <w:tcPr>
            <w:tcW w:w="992" w:type="dxa"/>
            <w:gridSpan w:val="3"/>
            <w:tcBorders>
              <w:top w:val="nil"/>
              <w:left w:val="nil"/>
              <w:bottom w:val="nil"/>
              <w:right w:val="nil"/>
            </w:tcBorders>
          </w:tcPr>
          <w:p w14:paraId="1E20B836" w14:textId="77777777" w:rsidR="006721E5" w:rsidRPr="006721E5" w:rsidRDefault="00C12832" w:rsidP="005B3AEF">
            <w:pPr>
              <w:rPr>
                <w:b/>
                <w:color w:val="000000"/>
                <w:sz w:val="16"/>
                <w:szCs w:val="16"/>
              </w:rPr>
            </w:pPr>
          </w:p>
        </w:tc>
        <w:tc>
          <w:tcPr>
            <w:tcW w:w="3119" w:type="dxa"/>
            <w:gridSpan w:val="5"/>
            <w:tcBorders>
              <w:top w:val="nil"/>
              <w:left w:val="nil"/>
              <w:bottom w:val="nil"/>
              <w:right w:val="nil"/>
            </w:tcBorders>
          </w:tcPr>
          <w:p w14:paraId="1E20B837" w14:textId="77777777" w:rsidR="006721E5" w:rsidRPr="006721E5" w:rsidRDefault="006C5658" w:rsidP="005B3AEF">
            <w:pPr>
              <w:rPr>
                <w:b/>
                <w:color w:val="000000"/>
                <w:sz w:val="16"/>
                <w:szCs w:val="16"/>
              </w:rPr>
            </w:pPr>
            <w:r w:rsidRPr="006721E5">
              <w:rPr>
                <w:b/>
                <w:color w:val="000000"/>
                <w:sz w:val="16"/>
                <w:szCs w:val="16"/>
              </w:rPr>
              <w:t>От имени Страхователя:</w:t>
            </w:r>
          </w:p>
        </w:tc>
      </w:tr>
      <w:tr w:rsidR="001C7F77" w14:paraId="1E20B843" w14:textId="77777777" w:rsidTr="00AD69D8">
        <w:trPr>
          <w:gridAfter w:val="23"/>
          <w:wAfter w:w="8685" w:type="dxa"/>
          <w:trHeight w:val="199"/>
        </w:trPr>
        <w:tc>
          <w:tcPr>
            <w:tcW w:w="425" w:type="dxa"/>
            <w:tcBorders>
              <w:top w:val="nil"/>
              <w:left w:val="nil"/>
              <w:bottom w:val="nil"/>
              <w:right w:val="nil"/>
            </w:tcBorders>
            <w:shd w:val="clear" w:color="auto" w:fill="auto"/>
            <w:noWrap/>
            <w:vAlign w:val="bottom"/>
          </w:tcPr>
          <w:p w14:paraId="1E20B839" w14:textId="77777777" w:rsidR="00AD69D8" w:rsidRDefault="00C12832" w:rsidP="00516F9A"/>
        </w:tc>
        <w:tc>
          <w:tcPr>
            <w:tcW w:w="1869" w:type="dxa"/>
            <w:gridSpan w:val="7"/>
            <w:tcBorders>
              <w:top w:val="nil"/>
              <w:left w:val="nil"/>
              <w:bottom w:val="nil"/>
              <w:right w:val="nil"/>
            </w:tcBorders>
            <w:shd w:val="clear" w:color="auto" w:fill="auto"/>
            <w:noWrap/>
            <w:vAlign w:val="bottom"/>
          </w:tcPr>
          <w:p w14:paraId="1E20B83A" w14:textId="77777777" w:rsidR="00AD69D8" w:rsidRPr="006721E5" w:rsidRDefault="00C12832" w:rsidP="005B3AEF">
            <w:pPr>
              <w:rPr>
                <w:b/>
                <w:color w:val="000000"/>
                <w:sz w:val="16"/>
                <w:szCs w:val="16"/>
              </w:rPr>
            </w:pPr>
          </w:p>
        </w:tc>
        <w:tc>
          <w:tcPr>
            <w:tcW w:w="236" w:type="dxa"/>
            <w:tcBorders>
              <w:top w:val="nil"/>
              <w:left w:val="nil"/>
              <w:bottom w:val="nil"/>
              <w:right w:val="nil"/>
            </w:tcBorders>
            <w:shd w:val="clear" w:color="auto" w:fill="auto"/>
            <w:noWrap/>
            <w:vAlign w:val="bottom"/>
          </w:tcPr>
          <w:p w14:paraId="1E20B83B" w14:textId="77777777" w:rsidR="00AD69D8" w:rsidRPr="006721E5" w:rsidRDefault="00C12832" w:rsidP="005B3AEF">
            <w:pPr>
              <w:rPr>
                <w:b/>
                <w:color w:val="000000"/>
                <w:sz w:val="16"/>
                <w:szCs w:val="16"/>
              </w:rPr>
            </w:pPr>
          </w:p>
        </w:tc>
        <w:tc>
          <w:tcPr>
            <w:tcW w:w="236" w:type="dxa"/>
            <w:gridSpan w:val="2"/>
            <w:tcBorders>
              <w:top w:val="nil"/>
              <w:left w:val="nil"/>
              <w:bottom w:val="nil"/>
              <w:right w:val="nil"/>
            </w:tcBorders>
            <w:shd w:val="clear" w:color="auto" w:fill="auto"/>
            <w:noWrap/>
            <w:vAlign w:val="bottom"/>
          </w:tcPr>
          <w:p w14:paraId="1E20B83C" w14:textId="77777777" w:rsidR="00AD69D8" w:rsidRPr="006721E5" w:rsidRDefault="00C12832" w:rsidP="005B3AEF">
            <w:pPr>
              <w:rPr>
                <w:color w:val="000000"/>
                <w:sz w:val="16"/>
                <w:szCs w:val="16"/>
              </w:rPr>
            </w:pPr>
          </w:p>
        </w:tc>
        <w:tc>
          <w:tcPr>
            <w:tcW w:w="236" w:type="dxa"/>
            <w:gridSpan w:val="2"/>
            <w:tcBorders>
              <w:top w:val="nil"/>
              <w:left w:val="nil"/>
              <w:bottom w:val="nil"/>
              <w:right w:val="nil"/>
            </w:tcBorders>
            <w:shd w:val="clear" w:color="auto" w:fill="auto"/>
            <w:noWrap/>
            <w:vAlign w:val="bottom"/>
          </w:tcPr>
          <w:p w14:paraId="1E20B83D" w14:textId="77777777" w:rsidR="00AD69D8" w:rsidRPr="006721E5" w:rsidRDefault="00C12832" w:rsidP="005B3AEF">
            <w:pPr>
              <w:rPr>
                <w:color w:val="000000"/>
                <w:sz w:val="16"/>
                <w:szCs w:val="16"/>
              </w:rPr>
            </w:pPr>
          </w:p>
        </w:tc>
        <w:tc>
          <w:tcPr>
            <w:tcW w:w="542" w:type="dxa"/>
            <w:gridSpan w:val="3"/>
            <w:tcBorders>
              <w:top w:val="nil"/>
              <w:left w:val="nil"/>
              <w:bottom w:val="nil"/>
              <w:right w:val="nil"/>
            </w:tcBorders>
            <w:shd w:val="clear" w:color="auto" w:fill="auto"/>
            <w:noWrap/>
            <w:vAlign w:val="bottom"/>
          </w:tcPr>
          <w:p w14:paraId="1E20B83E" w14:textId="77777777" w:rsidR="00AD69D8" w:rsidRPr="006721E5" w:rsidRDefault="00C12832" w:rsidP="005B3AEF">
            <w:pPr>
              <w:rPr>
                <w:color w:val="000000"/>
                <w:sz w:val="16"/>
                <w:szCs w:val="16"/>
              </w:rPr>
            </w:pPr>
          </w:p>
        </w:tc>
        <w:tc>
          <w:tcPr>
            <w:tcW w:w="851" w:type="dxa"/>
            <w:gridSpan w:val="5"/>
            <w:tcBorders>
              <w:top w:val="nil"/>
              <w:left w:val="nil"/>
              <w:bottom w:val="nil"/>
              <w:right w:val="nil"/>
            </w:tcBorders>
            <w:shd w:val="clear" w:color="auto" w:fill="auto"/>
            <w:noWrap/>
            <w:vAlign w:val="center"/>
          </w:tcPr>
          <w:p w14:paraId="1E20B83F" w14:textId="77777777" w:rsidR="00AD69D8" w:rsidRPr="006721E5" w:rsidRDefault="00C12832" w:rsidP="005B3AEF">
            <w:pPr>
              <w:rPr>
                <w:color w:val="000000"/>
                <w:sz w:val="16"/>
                <w:szCs w:val="16"/>
              </w:rPr>
            </w:pPr>
          </w:p>
        </w:tc>
        <w:tc>
          <w:tcPr>
            <w:tcW w:w="983" w:type="dxa"/>
            <w:gridSpan w:val="2"/>
            <w:tcBorders>
              <w:top w:val="nil"/>
              <w:left w:val="nil"/>
              <w:bottom w:val="nil"/>
              <w:right w:val="nil"/>
            </w:tcBorders>
          </w:tcPr>
          <w:p w14:paraId="1E20B840" w14:textId="77777777" w:rsidR="00AD69D8" w:rsidRPr="006721E5" w:rsidRDefault="00C12832" w:rsidP="005B3AEF">
            <w:pPr>
              <w:rPr>
                <w:b/>
                <w:color w:val="000000"/>
                <w:sz w:val="16"/>
                <w:szCs w:val="16"/>
              </w:rPr>
            </w:pPr>
          </w:p>
        </w:tc>
        <w:tc>
          <w:tcPr>
            <w:tcW w:w="992" w:type="dxa"/>
            <w:gridSpan w:val="3"/>
            <w:tcBorders>
              <w:top w:val="nil"/>
              <w:left w:val="nil"/>
              <w:bottom w:val="nil"/>
              <w:right w:val="nil"/>
            </w:tcBorders>
          </w:tcPr>
          <w:p w14:paraId="1E20B841" w14:textId="77777777" w:rsidR="00AD69D8" w:rsidRPr="006721E5" w:rsidRDefault="00C12832" w:rsidP="005B3AEF">
            <w:pPr>
              <w:rPr>
                <w:b/>
                <w:color w:val="000000"/>
                <w:sz w:val="16"/>
                <w:szCs w:val="16"/>
              </w:rPr>
            </w:pPr>
          </w:p>
        </w:tc>
        <w:tc>
          <w:tcPr>
            <w:tcW w:w="3119" w:type="dxa"/>
            <w:gridSpan w:val="5"/>
            <w:tcBorders>
              <w:top w:val="nil"/>
              <w:left w:val="nil"/>
              <w:bottom w:val="nil"/>
              <w:right w:val="nil"/>
            </w:tcBorders>
          </w:tcPr>
          <w:p w14:paraId="1E20B842" w14:textId="77777777" w:rsidR="00AD69D8" w:rsidRPr="006721E5" w:rsidRDefault="00C12832" w:rsidP="005B3AEF">
            <w:pPr>
              <w:rPr>
                <w:b/>
                <w:color w:val="000000"/>
                <w:sz w:val="16"/>
                <w:szCs w:val="16"/>
              </w:rPr>
            </w:pPr>
          </w:p>
        </w:tc>
      </w:tr>
    </w:tbl>
    <w:p w14:paraId="1E20B844" w14:textId="77777777" w:rsidR="005B3AEF" w:rsidRPr="00D07B1C" w:rsidRDefault="00C12832" w:rsidP="005B3AEF">
      <w:pPr>
        <w:rPr>
          <w:sz w:val="2"/>
          <w:szCs w:val="2"/>
        </w:rPr>
      </w:pPr>
    </w:p>
    <w:sectPr w:rsidR="005B3AEF" w:rsidRPr="00D07B1C" w:rsidSect="0080764B">
      <w:pgSz w:w="16838" w:h="11906" w:orient="landscape"/>
      <w:pgMar w:top="568"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0B84A" w14:textId="77777777" w:rsidR="006144F4" w:rsidRDefault="006C5658">
      <w:r>
        <w:separator/>
      </w:r>
    </w:p>
  </w:endnote>
  <w:endnote w:type="continuationSeparator" w:id="0">
    <w:p w14:paraId="1E20B84B" w14:textId="77777777" w:rsidR="006144F4" w:rsidRDefault="006C5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llianz Sans">
    <w:panose1 w:val="00000000000000000000"/>
    <w:charset w:val="00"/>
    <w:family w:val="modern"/>
    <w:notTrueType/>
    <w:pitch w:val="variable"/>
    <w:sig w:usb0="A00000AF" w:usb1="5000214A" w:usb2="00000010" w:usb3="00000000" w:csb0="00000193"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0B84C" w14:textId="77777777" w:rsidR="00C22B3A" w:rsidRPr="00344FA5" w:rsidRDefault="00695BA1" w:rsidP="005B2541">
    <w:pPr>
      <w:pStyle w:val="a3"/>
      <w:jc w:val="right"/>
      <w:rPr>
        <w:rFonts w:ascii="Arial" w:hAnsi="Arial" w:cs="Arial"/>
        <w:sz w:val="20"/>
        <w:szCs w:val="20"/>
      </w:rPr>
    </w:pPr>
    <w:r w:rsidRPr="00344FA5">
      <w:rPr>
        <w:rStyle w:val="a5"/>
        <w:rFonts w:ascii="Arial" w:hAnsi="Arial" w:cs="Arial"/>
        <w:sz w:val="20"/>
        <w:szCs w:val="20"/>
      </w:rPr>
      <w:fldChar w:fldCharType="begin"/>
    </w:r>
    <w:r w:rsidR="006C5658" w:rsidRPr="00344FA5">
      <w:rPr>
        <w:rStyle w:val="a5"/>
        <w:rFonts w:ascii="Arial" w:hAnsi="Arial" w:cs="Arial"/>
        <w:sz w:val="20"/>
        <w:szCs w:val="20"/>
      </w:rPr>
      <w:instrText xml:space="preserve"> PAGE </w:instrText>
    </w:r>
    <w:r w:rsidRPr="00344FA5">
      <w:rPr>
        <w:rStyle w:val="a5"/>
        <w:rFonts w:ascii="Arial" w:hAnsi="Arial" w:cs="Arial"/>
        <w:sz w:val="20"/>
        <w:szCs w:val="20"/>
      </w:rPr>
      <w:fldChar w:fldCharType="separate"/>
    </w:r>
    <w:r w:rsidR="00C12832">
      <w:rPr>
        <w:rStyle w:val="a5"/>
        <w:rFonts w:ascii="Arial" w:hAnsi="Arial" w:cs="Arial"/>
        <w:noProof/>
        <w:sz w:val="20"/>
        <w:szCs w:val="20"/>
      </w:rPr>
      <w:t>1</w:t>
    </w:r>
    <w:r w:rsidRPr="00344FA5">
      <w:rPr>
        <w:rStyle w:val="a5"/>
        <w:rFonts w:ascii="Arial" w:hAnsi="Arial" w:cs="Arial"/>
        <w:sz w:val="20"/>
        <w:szCs w:val="20"/>
      </w:rPr>
      <w:fldChar w:fldCharType="end"/>
    </w:r>
    <w:r w:rsidR="006C5658" w:rsidRPr="00344FA5">
      <w:rPr>
        <w:rStyle w:val="a5"/>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0B848" w14:textId="77777777" w:rsidR="006144F4" w:rsidRDefault="006C5658">
      <w:r>
        <w:separator/>
      </w:r>
    </w:p>
  </w:footnote>
  <w:footnote w:type="continuationSeparator" w:id="0">
    <w:p w14:paraId="1E20B849" w14:textId="77777777" w:rsidR="006144F4" w:rsidRDefault="006C56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54584"/>
    <w:multiLevelType w:val="multilevel"/>
    <w:tmpl w:val="4AFC28F6"/>
    <w:lvl w:ilvl="0">
      <w:start w:val="1"/>
      <w:numFmt w:val="bullet"/>
      <w:lvlText w:val="­"/>
      <w:lvlJc w:val="left"/>
      <w:pPr>
        <w:tabs>
          <w:tab w:val="num" w:pos="360"/>
        </w:tabs>
        <w:ind w:left="360" w:hanging="360"/>
      </w:pPr>
      <w:rPr>
        <w:rFonts w:ascii="Courier New" w:hAnsi="Courier New" w:hint="default"/>
      </w:rPr>
    </w:lvl>
    <w:lvl w:ilvl="1">
      <w:start w:val="1"/>
      <w:numFmt w:val="decimal"/>
      <w:lvlText w:val="%1.%2."/>
      <w:lvlJc w:val="left"/>
      <w:pPr>
        <w:tabs>
          <w:tab w:val="num" w:pos="574"/>
        </w:tabs>
        <w:ind w:left="574" w:hanging="432"/>
      </w:pPr>
      <w:rPr>
        <w:i w:val="0"/>
      </w:rPr>
    </w:lvl>
    <w:lvl w:ilvl="2">
      <w:start w:val="1"/>
      <w:numFmt w:val="bullet"/>
      <w:lvlText w:val="­"/>
      <w:lvlJc w:val="left"/>
      <w:pPr>
        <w:tabs>
          <w:tab w:val="num" w:pos="1224"/>
        </w:tabs>
        <w:ind w:left="1224" w:hanging="504"/>
      </w:pPr>
      <w:rPr>
        <w:rFonts w:ascii="Courier New" w:hAnsi="Courier New"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E945E4B"/>
    <w:multiLevelType w:val="multilevel"/>
    <w:tmpl w:val="7B8AC3F2"/>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rPr>
        <w:i w:val="0"/>
      </w:rPr>
    </w:lvl>
    <w:lvl w:ilvl="2">
      <w:start w:val="1"/>
      <w:numFmt w:val="bullet"/>
      <w:lvlText w:val="­"/>
      <w:lvlJc w:val="left"/>
      <w:pPr>
        <w:tabs>
          <w:tab w:val="num" w:pos="1224"/>
        </w:tabs>
        <w:ind w:left="1224" w:hanging="504"/>
      </w:pPr>
      <w:rPr>
        <w:rFonts w:ascii="Courier New" w:hAnsi="Courier New"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884052F"/>
    <w:multiLevelType w:val="multilevel"/>
    <w:tmpl w:val="0A468E0E"/>
    <w:lvl w:ilvl="0">
      <w:start w:val="1"/>
      <w:numFmt w:val="decimal"/>
      <w:lvlText w:val="%1."/>
      <w:lvlJc w:val="left"/>
      <w:pPr>
        <w:tabs>
          <w:tab w:val="num" w:pos="360"/>
        </w:tabs>
        <w:ind w:left="360" w:hanging="360"/>
      </w:pPr>
    </w:lvl>
    <w:lvl w:ilvl="1">
      <w:start w:val="1"/>
      <w:numFmt w:val="bullet"/>
      <w:lvlText w:val=""/>
      <w:lvlJc w:val="left"/>
      <w:pPr>
        <w:tabs>
          <w:tab w:val="num" w:pos="574"/>
        </w:tabs>
        <w:ind w:left="574" w:hanging="432"/>
      </w:pPr>
      <w:rPr>
        <w:rFonts w:ascii="Symbol" w:hAnsi="Symbol" w:hint="default"/>
        <w:i w:val="0"/>
      </w:rPr>
    </w:lvl>
    <w:lvl w:ilvl="2">
      <w:start w:val="1"/>
      <w:numFmt w:val="decimal"/>
      <w:lvlText w:val="%1.%2.%3."/>
      <w:lvlJc w:val="left"/>
      <w:pPr>
        <w:tabs>
          <w:tab w:val="num" w:pos="1224"/>
        </w:tabs>
        <w:ind w:left="1224" w:hanging="504"/>
      </w:pPr>
      <w:rPr>
        <w:rFonts w:ascii="Arial" w:hAnsi="Arial" w:cs="Arial"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2D430F5F"/>
    <w:multiLevelType w:val="multilevel"/>
    <w:tmpl w:val="A62ED83C"/>
    <w:lvl w:ilvl="0">
      <w:start w:val="1"/>
      <w:numFmt w:val="decimal"/>
      <w:lvlText w:val="%1."/>
      <w:lvlJc w:val="left"/>
      <w:pPr>
        <w:tabs>
          <w:tab w:val="num" w:pos="360"/>
        </w:tabs>
        <w:ind w:left="360" w:hanging="360"/>
      </w:pPr>
    </w:lvl>
    <w:lvl w:ilvl="1">
      <w:start w:val="1"/>
      <w:numFmt w:val="bullet"/>
      <w:lvlText w:val=""/>
      <w:lvlJc w:val="left"/>
      <w:pPr>
        <w:tabs>
          <w:tab w:val="num" w:pos="574"/>
        </w:tabs>
        <w:ind w:left="574" w:hanging="432"/>
      </w:pPr>
      <w:rPr>
        <w:rFonts w:ascii="Symbol" w:hAnsi="Symbol" w:hint="default"/>
        <w:i w:val="0"/>
      </w:rPr>
    </w:lvl>
    <w:lvl w:ilvl="2">
      <w:start w:val="1"/>
      <w:numFmt w:val="bullet"/>
      <w:lvlText w:val=""/>
      <w:lvlJc w:val="left"/>
      <w:pPr>
        <w:tabs>
          <w:tab w:val="num" w:pos="1224"/>
        </w:tabs>
        <w:ind w:left="1224" w:hanging="504"/>
      </w:pPr>
      <w:rPr>
        <w:rFonts w:ascii="Symbol" w:hAnsi="Symbol"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F7A130C"/>
    <w:multiLevelType w:val="multilevel"/>
    <w:tmpl w:val="300ED07A"/>
    <w:lvl w:ilvl="0">
      <w:start w:val="2"/>
      <w:numFmt w:val="decimal"/>
      <w:lvlText w:val="%1."/>
      <w:lvlJc w:val="left"/>
      <w:pPr>
        <w:ind w:left="495" w:hanging="495"/>
      </w:pPr>
      <w:rPr>
        <w:rFonts w:hint="default"/>
      </w:rPr>
    </w:lvl>
    <w:lvl w:ilvl="1">
      <w:start w:val="1"/>
      <w:numFmt w:val="decimal"/>
      <w:lvlText w:val="%1.%2."/>
      <w:lvlJc w:val="left"/>
      <w:pPr>
        <w:ind w:left="1210"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5" w15:restartNumberingAfterBreak="0">
    <w:nsid w:val="31110C12"/>
    <w:multiLevelType w:val="multilevel"/>
    <w:tmpl w:val="7FC8B9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B19667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EE0EF4"/>
    <w:multiLevelType w:val="multilevel"/>
    <w:tmpl w:val="E716DAF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15:restartNumberingAfterBreak="0">
    <w:nsid w:val="4BBE72ED"/>
    <w:multiLevelType w:val="multilevel"/>
    <w:tmpl w:val="704ED832"/>
    <w:lvl w:ilvl="0">
      <w:start w:val="1"/>
      <w:numFmt w:val="decimal"/>
      <w:lvlText w:val="%1."/>
      <w:lvlJc w:val="left"/>
      <w:pPr>
        <w:tabs>
          <w:tab w:val="num" w:pos="360"/>
        </w:tabs>
        <w:ind w:left="360" w:hanging="360"/>
      </w:pPr>
    </w:lvl>
    <w:lvl w:ilvl="1">
      <w:start w:val="1"/>
      <w:numFmt w:val="bullet"/>
      <w:lvlText w:val="­"/>
      <w:lvlJc w:val="left"/>
      <w:pPr>
        <w:tabs>
          <w:tab w:val="num" w:pos="574"/>
        </w:tabs>
        <w:ind w:left="574" w:hanging="432"/>
      </w:pPr>
      <w:rPr>
        <w:rFonts w:ascii="Courier New" w:hAnsi="Courier New" w:hint="default"/>
        <w:i w:val="0"/>
      </w:rPr>
    </w:lvl>
    <w:lvl w:ilvl="2">
      <w:start w:val="1"/>
      <w:numFmt w:val="decimal"/>
      <w:lvlText w:val="%1.%2.%3."/>
      <w:lvlJc w:val="left"/>
      <w:pPr>
        <w:tabs>
          <w:tab w:val="num" w:pos="1224"/>
        </w:tabs>
        <w:ind w:left="1224" w:hanging="504"/>
      </w:pPr>
      <w:rPr>
        <w:rFonts w:ascii="Arial" w:hAnsi="Arial" w:cs="Arial"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CED69BE"/>
    <w:multiLevelType w:val="multilevel"/>
    <w:tmpl w:val="7B8AC3F2"/>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rPr>
        <w:i w:val="0"/>
      </w:rPr>
    </w:lvl>
    <w:lvl w:ilvl="2">
      <w:start w:val="1"/>
      <w:numFmt w:val="bullet"/>
      <w:lvlText w:val="­"/>
      <w:lvlJc w:val="left"/>
      <w:pPr>
        <w:tabs>
          <w:tab w:val="num" w:pos="1224"/>
        </w:tabs>
        <w:ind w:left="1224" w:hanging="504"/>
      </w:pPr>
      <w:rPr>
        <w:rFonts w:ascii="Courier New" w:hAnsi="Courier New"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73B4559"/>
    <w:multiLevelType w:val="multilevel"/>
    <w:tmpl w:val="AAC00D6C"/>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i w:val="0"/>
      </w:rPr>
    </w:lvl>
    <w:lvl w:ilvl="2">
      <w:start w:val="1"/>
      <w:numFmt w:val="decimal"/>
      <w:lvlText w:val="%1.%2.%3."/>
      <w:lvlJc w:val="left"/>
      <w:pPr>
        <w:tabs>
          <w:tab w:val="num" w:pos="1224"/>
        </w:tabs>
        <w:ind w:left="1224" w:hanging="504"/>
      </w:pPr>
      <w:rPr>
        <w:rFonts w:ascii="Arial" w:hAnsi="Arial" w:cs="Arial"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5680612"/>
    <w:multiLevelType w:val="multilevel"/>
    <w:tmpl w:val="42A89ED4"/>
    <w:lvl w:ilvl="0">
      <w:start w:val="1"/>
      <w:numFmt w:val="decimal"/>
      <w:lvlText w:val="%1."/>
      <w:lvlJc w:val="left"/>
      <w:pPr>
        <w:tabs>
          <w:tab w:val="num" w:pos="360"/>
        </w:tabs>
        <w:ind w:left="360" w:hanging="360"/>
      </w:pPr>
    </w:lvl>
    <w:lvl w:ilvl="1">
      <w:start w:val="1"/>
      <w:numFmt w:val="bullet"/>
      <w:lvlText w:val="­"/>
      <w:lvlJc w:val="left"/>
      <w:pPr>
        <w:tabs>
          <w:tab w:val="num" w:pos="574"/>
        </w:tabs>
        <w:ind w:left="574" w:hanging="432"/>
      </w:pPr>
      <w:rPr>
        <w:rFonts w:ascii="Courier New" w:hAnsi="Courier New" w:hint="default"/>
        <w:i w:val="0"/>
      </w:rPr>
    </w:lvl>
    <w:lvl w:ilvl="2">
      <w:start w:val="1"/>
      <w:numFmt w:val="decimal"/>
      <w:lvlText w:val="%1.%2.%3."/>
      <w:lvlJc w:val="left"/>
      <w:pPr>
        <w:tabs>
          <w:tab w:val="num" w:pos="1224"/>
        </w:tabs>
        <w:ind w:left="1224" w:hanging="504"/>
      </w:pPr>
      <w:rPr>
        <w:rFonts w:ascii="Arial" w:hAnsi="Arial" w:cs="Arial" w:hint="default"/>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8DF7472"/>
    <w:multiLevelType w:val="multilevel"/>
    <w:tmpl w:val="21E0EADA"/>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E2A6914"/>
    <w:multiLevelType w:val="hybridMultilevel"/>
    <w:tmpl w:val="D09EBD1E"/>
    <w:lvl w:ilvl="0" w:tplc="C7C0A690">
      <w:start w:val="1"/>
      <w:numFmt w:val="bullet"/>
      <w:lvlText w:val="­"/>
      <w:lvlJc w:val="left"/>
      <w:pPr>
        <w:tabs>
          <w:tab w:val="num" w:pos="720"/>
        </w:tabs>
        <w:ind w:left="720" w:hanging="360"/>
      </w:pPr>
      <w:rPr>
        <w:rFonts w:ascii="Courier New" w:hAnsi="Courier New" w:hint="default"/>
      </w:rPr>
    </w:lvl>
    <w:lvl w:ilvl="1" w:tplc="72C46B9A" w:tentative="1">
      <w:start w:val="1"/>
      <w:numFmt w:val="bullet"/>
      <w:lvlText w:val="o"/>
      <w:lvlJc w:val="left"/>
      <w:pPr>
        <w:tabs>
          <w:tab w:val="num" w:pos="1440"/>
        </w:tabs>
        <w:ind w:left="1440" w:hanging="360"/>
      </w:pPr>
      <w:rPr>
        <w:rFonts w:ascii="Courier New" w:hAnsi="Courier New" w:cs="Courier New" w:hint="default"/>
      </w:rPr>
    </w:lvl>
    <w:lvl w:ilvl="2" w:tplc="5C209188" w:tentative="1">
      <w:start w:val="1"/>
      <w:numFmt w:val="bullet"/>
      <w:lvlText w:val=""/>
      <w:lvlJc w:val="left"/>
      <w:pPr>
        <w:tabs>
          <w:tab w:val="num" w:pos="2160"/>
        </w:tabs>
        <w:ind w:left="2160" w:hanging="360"/>
      </w:pPr>
      <w:rPr>
        <w:rFonts w:ascii="Wingdings" w:hAnsi="Wingdings" w:hint="default"/>
      </w:rPr>
    </w:lvl>
    <w:lvl w:ilvl="3" w:tplc="7474F96E" w:tentative="1">
      <w:start w:val="1"/>
      <w:numFmt w:val="bullet"/>
      <w:lvlText w:val=""/>
      <w:lvlJc w:val="left"/>
      <w:pPr>
        <w:tabs>
          <w:tab w:val="num" w:pos="2880"/>
        </w:tabs>
        <w:ind w:left="2880" w:hanging="360"/>
      </w:pPr>
      <w:rPr>
        <w:rFonts w:ascii="Symbol" w:hAnsi="Symbol" w:hint="default"/>
      </w:rPr>
    </w:lvl>
    <w:lvl w:ilvl="4" w:tplc="BAF8685A" w:tentative="1">
      <w:start w:val="1"/>
      <w:numFmt w:val="bullet"/>
      <w:lvlText w:val="o"/>
      <w:lvlJc w:val="left"/>
      <w:pPr>
        <w:tabs>
          <w:tab w:val="num" w:pos="3600"/>
        </w:tabs>
        <w:ind w:left="3600" w:hanging="360"/>
      </w:pPr>
      <w:rPr>
        <w:rFonts w:ascii="Courier New" w:hAnsi="Courier New" w:cs="Courier New" w:hint="default"/>
      </w:rPr>
    </w:lvl>
    <w:lvl w:ilvl="5" w:tplc="DD7C8296" w:tentative="1">
      <w:start w:val="1"/>
      <w:numFmt w:val="bullet"/>
      <w:lvlText w:val=""/>
      <w:lvlJc w:val="left"/>
      <w:pPr>
        <w:tabs>
          <w:tab w:val="num" w:pos="4320"/>
        </w:tabs>
        <w:ind w:left="4320" w:hanging="360"/>
      </w:pPr>
      <w:rPr>
        <w:rFonts w:ascii="Wingdings" w:hAnsi="Wingdings" w:hint="default"/>
      </w:rPr>
    </w:lvl>
    <w:lvl w:ilvl="6" w:tplc="35D23C30" w:tentative="1">
      <w:start w:val="1"/>
      <w:numFmt w:val="bullet"/>
      <w:lvlText w:val=""/>
      <w:lvlJc w:val="left"/>
      <w:pPr>
        <w:tabs>
          <w:tab w:val="num" w:pos="5040"/>
        </w:tabs>
        <w:ind w:left="5040" w:hanging="360"/>
      </w:pPr>
      <w:rPr>
        <w:rFonts w:ascii="Symbol" w:hAnsi="Symbol" w:hint="default"/>
      </w:rPr>
    </w:lvl>
    <w:lvl w:ilvl="7" w:tplc="5BEAA652" w:tentative="1">
      <w:start w:val="1"/>
      <w:numFmt w:val="bullet"/>
      <w:lvlText w:val="o"/>
      <w:lvlJc w:val="left"/>
      <w:pPr>
        <w:tabs>
          <w:tab w:val="num" w:pos="5760"/>
        </w:tabs>
        <w:ind w:left="5760" w:hanging="360"/>
      </w:pPr>
      <w:rPr>
        <w:rFonts w:ascii="Courier New" w:hAnsi="Courier New" w:cs="Courier New" w:hint="default"/>
      </w:rPr>
    </w:lvl>
    <w:lvl w:ilvl="8" w:tplc="1038B376"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2"/>
  </w:num>
  <w:num w:numId="3">
    <w:abstractNumId w:val="6"/>
  </w:num>
  <w:num w:numId="4">
    <w:abstractNumId w:val="7"/>
  </w:num>
  <w:num w:numId="5">
    <w:abstractNumId w:val="13"/>
  </w:num>
  <w:num w:numId="6">
    <w:abstractNumId w:val="1"/>
  </w:num>
  <w:num w:numId="7">
    <w:abstractNumId w:val="9"/>
  </w:num>
  <w:num w:numId="8">
    <w:abstractNumId w:val="0"/>
  </w:num>
  <w:num w:numId="9">
    <w:abstractNumId w:val="11"/>
  </w:num>
  <w:num w:numId="10">
    <w:abstractNumId w:val="8"/>
  </w:num>
  <w:num w:numId="11">
    <w:abstractNumId w:val="2"/>
  </w:num>
  <w:num w:numId="12">
    <w:abstractNumId w:val="3"/>
  </w:num>
  <w:num w:numId="13">
    <w:abstractNumId w:val="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F77"/>
    <w:rsid w:val="000154F9"/>
    <w:rsid w:val="00184AEA"/>
    <w:rsid w:val="001C7F77"/>
    <w:rsid w:val="002F244F"/>
    <w:rsid w:val="004508AA"/>
    <w:rsid w:val="00553C11"/>
    <w:rsid w:val="006144F4"/>
    <w:rsid w:val="00695BA1"/>
    <w:rsid w:val="006C5658"/>
    <w:rsid w:val="00C12832"/>
    <w:rsid w:val="00E50B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0B57A"/>
  <w15:docId w15:val="{D4B605C9-45F4-4F45-9ECB-4756CA119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2B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32B6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32B61"/>
    <w:rPr>
      <w:rFonts w:ascii="Arial" w:eastAsia="Times New Roman" w:hAnsi="Arial" w:cs="Arial"/>
      <w:b/>
      <w:bCs/>
      <w:kern w:val="32"/>
      <w:sz w:val="32"/>
      <w:szCs w:val="32"/>
      <w:lang w:eastAsia="ru-RU"/>
    </w:rPr>
  </w:style>
  <w:style w:type="paragraph" w:styleId="a3">
    <w:name w:val="footer"/>
    <w:basedOn w:val="a"/>
    <w:link w:val="a4"/>
    <w:uiPriority w:val="99"/>
    <w:rsid w:val="00232B61"/>
    <w:pPr>
      <w:tabs>
        <w:tab w:val="center" w:pos="4677"/>
        <w:tab w:val="right" w:pos="9355"/>
      </w:tabs>
    </w:pPr>
  </w:style>
  <w:style w:type="character" w:customStyle="1" w:styleId="a4">
    <w:name w:val="Нижний колонтитул Знак"/>
    <w:basedOn w:val="a0"/>
    <w:link w:val="a3"/>
    <w:uiPriority w:val="99"/>
    <w:rsid w:val="00232B61"/>
    <w:rPr>
      <w:rFonts w:ascii="Times New Roman" w:eastAsia="Times New Roman" w:hAnsi="Times New Roman" w:cs="Times New Roman"/>
      <w:sz w:val="24"/>
      <w:szCs w:val="24"/>
      <w:lang w:eastAsia="ru-RU"/>
    </w:rPr>
  </w:style>
  <w:style w:type="character" w:styleId="a5">
    <w:name w:val="page number"/>
    <w:rsid w:val="00232B61"/>
    <w:rPr>
      <w:rFonts w:cs="Times New Roman"/>
    </w:rPr>
  </w:style>
  <w:style w:type="character" w:styleId="a6">
    <w:name w:val="Hyperlink"/>
    <w:uiPriority w:val="99"/>
    <w:rsid w:val="00232B61"/>
    <w:rPr>
      <w:rFonts w:cs="Times New Roman"/>
      <w:color w:val="0000FF"/>
      <w:u w:val="single"/>
    </w:rPr>
  </w:style>
  <w:style w:type="character" w:styleId="a7">
    <w:name w:val="annotation reference"/>
    <w:basedOn w:val="a0"/>
    <w:uiPriority w:val="99"/>
    <w:semiHidden/>
    <w:unhideWhenUsed/>
    <w:rsid w:val="00803DEA"/>
    <w:rPr>
      <w:sz w:val="16"/>
      <w:szCs w:val="16"/>
    </w:rPr>
  </w:style>
  <w:style w:type="paragraph" w:styleId="a8">
    <w:name w:val="annotation text"/>
    <w:basedOn w:val="a"/>
    <w:link w:val="a9"/>
    <w:uiPriority w:val="99"/>
    <w:semiHidden/>
    <w:unhideWhenUsed/>
    <w:rsid w:val="00803DEA"/>
    <w:rPr>
      <w:sz w:val="20"/>
      <w:szCs w:val="20"/>
    </w:rPr>
  </w:style>
  <w:style w:type="character" w:customStyle="1" w:styleId="a9">
    <w:name w:val="Текст примечания Знак"/>
    <w:basedOn w:val="a0"/>
    <w:link w:val="a8"/>
    <w:uiPriority w:val="99"/>
    <w:semiHidden/>
    <w:rsid w:val="00803DEA"/>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803DEA"/>
    <w:rPr>
      <w:b/>
      <w:bCs/>
    </w:rPr>
  </w:style>
  <w:style w:type="character" w:customStyle="1" w:styleId="ab">
    <w:name w:val="Тема примечания Знак"/>
    <w:basedOn w:val="a9"/>
    <w:link w:val="aa"/>
    <w:uiPriority w:val="99"/>
    <w:semiHidden/>
    <w:rsid w:val="00803DEA"/>
    <w:rPr>
      <w:rFonts w:ascii="Times New Roman" w:eastAsia="Times New Roman" w:hAnsi="Times New Roman" w:cs="Times New Roman"/>
      <w:b/>
      <w:bCs/>
      <w:sz w:val="20"/>
      <w:szCs w:val="20"/>
      <w:lang w:eastAsia="ru-RU"/>
    </w:rPr>
  </w:style>
  <w:style w:type="paragraph" w:styleId="ac">
    <w:name w:val="Balloon Text"/>
    <w:basedOn w:val="a"/>
    <w:link w:val="ad"/>
    <w:uiPriority w:val="99"/>
    <w:semiHidden/>
    <w:unhideWhenUsed/>
    <w:rsid w:val="00803DEA"/>
    <w:rPr>
      <w:rFonts w:ascii="Segoe UI" w:hAnsi="Segoe UI" w:cs="Segoe UI"/>
      <w:sz w:val="18"/>
      <w:szCs w:val="18"/>
    </w:rPr>
  </w:style>
  <w:style w:type="character" w:customStyle="1" w:styleId="ad">
    <w:name w:val="Текст выноски Знак"/>
    <w:basedOn w:val="a0"/>
    <w:link w:val="ac"/>
    <w:uiPriority w:val="99"/>
    <w:semiHidden/>
    <w:rsid w:val="00803DEA"/>
    <w:rPr>
      <w:rFonts w:ascii="Segoe UI" w:eastAsia="Times New Roman" w:hAnsi="Segoe UI" w:cs="Segoe UI"/>
      <w:sz w:val="18"/>
      <w:szCs w:val="18"/>
      <w:lang w:eastAsia="ru-RU"/>
    </w:rPr>
  </w:style>
  <w:style w:type="paragraph" w:styleId="ae">
    <w:name w:val="Revision"/>
    <w:hidden/>
    <w:uiPriority w:val="99"/>
    <w:semiHidden/>
    <w:rsid w:val="00803DEA"/>
    <w:pPr>
      <w:spacing w:after="0" w:line="240" w:lineRule="auto"/>
    </w:pPr>
    <w:rPr>
      <w:rFonts w:ascii="Times New Roman" w:eastAsia="Times New Roman" w:hAnsi="Times New Roman" w:cs="Times New Roman"/>
      <w:sz w:val="24"/>
      <w:szCs w:val="24"/>
      <w:lang w:eastAsia="ru-RU"/>
    </w:rPr>
  </w:style>
  <w:style w:type="paragraph" w:styleId="af">
    <w:name w:val="List Paragraph"/>
    <w:basedOn w:val="a"/>
    <w:uiPriority w:val="34"/>
    <w:qFormat/>
    <w:rsid w:val="0067460A"/>
    <w:pPr>
      <w:ind w:left="720"/>
      <w:contextualSpacing/>
    </w:pPr>
  </w:style>
  <w:style w:type="paragraph" w:customStyle="1" w:styleId="Iniiaiieoaeno">
    <w:name w:val="!Iniiaiie oaeno"/>
    <w:basedOn w:val="a"/>
    <w:rsid w:val="00A93ADF"/>
    <w:pPr>
      <w:overflowPunct w:val="0"/>
      <w:autoSpaceDE w:val="0"/>
      <w:autoSpaceDN w:val="0"/>
      <w:adjustRightInd w:val="0"/>
      <w:ind w:firstLine="709"/>
      <w:jc w:val="both"/>
      <w:textAlignment w:val="baseline"/>
    </w:pPr>
    <w:rPr>
      <w:rFonts w:ascii="Times New Roman CYR" w:hAnsi="Times New Roman CYR"/>
      <w:szCs w:val="20"/>
    </w:rPr>
  </w:style>
  <w:style w:type="paragraph" w:customStyle="1" w:styleId="Iacaaeaaaieoiaioa">
    <w:name w:val="!Iaca.aeaa aieoiaioa"/>
    <w:basedOn w:val="a"/>
    <w:rsid w:val="00A93ADF"/>
    <w:pPr>
      <w:overflowPunct w:val="0"/>
      <w:autoSpaceDE w:val="0"/>
      <w:autoSpaceDN w:val="0"/>
      <w:adjustRightInd w:val="0"/>
      <w:spacing w:after="240"/>
      <w:jc w:val="center"/>
      <w:textAlignment w:val="baseline"/>
    </w:pPr>
    <w:rPr>
      <w:rFonts w:ascii="Times New Roman CYR" w:hAnsi="Times New Roman CYR"/>
      <w:b/>
      <w:caps/>
      <w:szCs w:val="20"/>
    </w:rPr>
  </w:style>
  <w:style w:type="paragraph" w:styleId="af0">
    <w:name w:val="Body Text"/>
    <w:basedOn w:val="a"/>
    <w:link w:val="af1"/>
    <w:rsid w:val="005067B2"/>
    <w:pPr>
      <w:overflowPunct w:val="0"/>
      <w:autoSpaceDE w:val="0"/>
      <w:autoSpaceDN w:val="0"/>
      <w:adjustRightInd w:val="0"/>
      <w:jc w:val="both"/>
      <w:textAlignment w:val="baseline"/>
    </w:pPr>
    <w:rPr>
      <w:rFonts w:ascii="Times New Roman CYR" w:hAnsi="Times New Roman CYR"/>
      <w:sz w:val="12"/>
      <w:szCs w:val="20"/>
    </w:rPr>
  </w:style>
  <w:style w:type="character" w:customStyle="1" w:styleId="af1">
    <w:name w:val="Основной текст Знак"/>
    <w:basedOn w:val="a0"/>
    <w:link w:val="af0"/>
    <w:rsid w:val="005067B2"/>
    <w:rPr>
      <w:rFonts w:ascii="Times New Roman CYR" w:eastAsia="Times New Roman" w:hAnsi="Times New Roman CYR" w:cs="Times New Roman"/>
      <w:sz w:val="12"/>
      <w:szCs w:val="20"/>
    </w:rPr>
  </w:style>
  <w:style w:type="paragraph" w:customStyle="1" w:styleId="Iiaienu">
    <w:name w:val="!Iiaienu"/>
    <w:basedOn w:val="a"/>
    <w:rsid w:val="005067B2"/>
    <w:pPr>
      <w:overflowPunct w:val="0"/>
      <w:autoSpaceDE w:val="0"/>
      <w:autoSpaceDN w:val="0"/>
      <w:adjustRightInd w:val="0"/>
      <w:textAlignment w:val="baseline"/>
    </w:pPr>
    <w:rPr>
      <w:b/>
      <w:szCs w:val="20"/>
    </w:rPr>
  </w:style>
  <w:style w:type="paragraph" w:customStyle="1" w:styleId="Iauiue">
    <w:name w:val="Iau?iue"/>
    <w:rsid w:val="00447AB6"/>
    <w:pPr>
      <w:spacing w:after="0" w:line="240" w:lineRule="auto"/>
    </w:pPr>
    <w:rPr>
      <w:rFonts w:ascii="Times New Roman" w:eastAsia="Times New Roman" w:hAnsi="Times New Roman" w:cs="Times New Roman"/>
      <w:sz w:val="20"/>
      <w:szCs w:val="20"/>
      <w:lang w:val="en-US" w:eastAsia="ru-RU"/>
    </w:rPr>
  </w:style>
  <w:style w:type="table" w:styleId="af2">
    <w:name w:val="Table Grid"/>
    <w:basedOn w:val="a1"/>
    <w:rsid w:val="00E357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Iiiaeuiue2">
    <w:name w:val="Normal.Ii?iaeuiue2"/>
    <w:rsid w:val="00E357F8"/>
    <w:pPr>
      <w:widowControl w:val="0"/>
      <w:spacing w:after="0" w:line="240" w:lineRule="auto"/>
    </w:pPr>
    <w:rPr>
      <w:rFonts w:ascii="TimesET" w:eastAsia="Times New Roman" w:hAnsi="TimesET" w:cs="Times New Roman"/>
      <w:snapToGrid w:val="0"/>
      <w:sz w:val="20"/>
      <w:szCs w:val="20"/>
      <w:lang w:val="en-US"/>
    </w:rPr>
  </w:style>
  <w:style w:type="paragraph" w:customStyle="1" w:styleId="Pa13">
    <w:name w:val="Pa13"/>
    <w:basedOn w:val="a"/>
    <w:next w:val="a"/>
    <w:uiPriority w:val="99"/>
    <w:rsid w:val="00BF494A"/>
    <w:pPr>
      <w:autoSpaceDE w:val="0"/>
      <w:autoSpaceDN w:val="0"/>
      <w:adjustRightInd w:val="0"/>
      <w:spacing w:line="161" w:lineRule="atLeast"/>
    </w:pPr>
    <w:rPr>
      <w:rFonts w:ascii="Allianz Sans" w:eastAsiaTheme="minorHAnsi" w:hAnsi="Allianz Sans" w:cstheme="minorBidi"/>
      <w:lang w:eastAsia="en-US"/>
    </w:rPr>
  </w:style>
  <w:style w:type="paragraph" w:customStyle="1" w:styleId="Pa15">
    <w:name w:val="Pa15"/>
    <w:basedOn w:val="a"/>
    <w:next w:val="a"/>
    <w:uiPriority w:val="99"/>
    <w:rsid w:val="00BF494A"/>
    <w:pPr>
      <w:autoSpaceDE w:val="0"/>
      <w:autoSpaceDN w:val="0"/>
      <w:adjustRightInd w:val="0"/>
      <w:spacing w:line="161" w:lineRule="atLeast"/>
    </w:pPr>
    <w:rPr>
      <w:rFonts w:ascii="Allianz Sans" w:eastAsiaTheme="minorHAnsi" w:hAnsi="Allianz Sans"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E8BA13A2A51E804797553EB37F0D669A" ma:contentTypeVersion="0" ma:contentTypeDescription="Создание документа." ma:contentTypeScope="" ma:versionID="c16d7c9ce99bc377ab14e15355df169b">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355E1-458C-41E4-A47D-F581C2A0A2F1}">
  <ds:schemaRefs>
    <ds:schemaRef ds:uri="http://schemas.openxmlformats.org/package/2006/metadata/core-propertie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36D4CBAE-1AE0-4588-9963-B8CE37D105D0}">
  <ds:schemaRefs/>
</ds:datastoreItem>
</file>

<file path=customXml/itemProps3.xml><?xml version="1.0" encoding="utf-8"?>
<ds:datastoreItem xmlns:ds="http://schemas.openxmlformats.org/officeDocument/2006/customXml" ds:itemID="{8A3E5BD5-D947-423C-964C-48FA253479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28744F2-2C10-47E6-AEE8-2BFD51127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6232</Words>
  <Characters>35523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ROSNO</Company>
  <LinksUpToDate>false</LinksUpToDate>
  <CharactersWithSpaces>41672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Сыровицкая Злата Александровна</dc:creator>
  <cp:lastModifiedBy>Комарова Светлана Александровна</cp:lastModifiedBy>
  <cp:revision>5</cp:revision>
  <cp:lastPrinted>2017-03-14T08:45:00Z</cp:lastPrinted>
  <dcterms:created xsi:type="dcterms:W3CDTF">2017-03-16T08:14:00Z</dcterms:created>
  <dcterms:modified xsi:type="dcterms:W3CDTF">2017-11-01T11:44:00Z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0x010100E8BA13A2A51E804797553EB37F0D669A</vt:lpwstr>
  </property>
</Properties>
</file>